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B" w:rsidRPr="00B330B1" w:rsidRDefault="001406EB" w:rsidP="001406EB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t>-6-</w:t>
      </w:r>
    </w:p>
    <w:p w:rsidR="00D80305" w:rsidRPr="00D80305" w:rsidRDefault="00D80305" w:rsidP="001406EB">
      <w:pPr>
        <w:jc w:val="center"/>
        <w:rPr>
          <w:rFonts w:ascii="Angsana New" w:hAnsi="Angsana New"/>
          <w:sz w:val="16"/>
          <w:szCs w:val="16"/>
        </w:rPr>
      </w:pPr>
    </w:p>
    <w:p w:rsidR="00DB5AFF" w:rsidRPr="00F32F05" w:rsidRDefault="00300F95" w:rsidP="00DB5AFF">
      <w:pPr>
        <w:jc w:val="center"/>
        <w:rPr>
          <w:b/>
          <w:bCs/>
          <w:sz w:val="36"/>
          <w:szCs w:val="36"/>
        </w:rPr>
      </w:pP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-4445</wp:posOffset>
                </wp:positionV>
                <wp:extent cx="5362575" cy="695325"/>
                <wp:effectExtent l="8255" t="5080" r="10795" b="139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1.15pt;margin-top:-.35pt;width:422.25pt;height:54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0vHgIAAD0EAAAOAAAAZHJzL2Uyb0RvYy54bWysU9uO0zAQfUfiHyy/07TZpkujpqtVlyKk&#10;BVYsfMDUcRoLxzZjt2n5+h073VIu4gHhB8vjGR+fOTOzuDl0mu0lemVNxSejMWfSCFsrs634l8/r&#10;V6858wFMDdoaWfGj9Pxm+fLFonelzG1rdS2REYjxZe8q3obgyizzopUd+JF10pCzsdhBIBO3WY3Q&#10;E3qns3w8nmW9xdqhFdJ7ur0bnHyZ8JtGivCxabwMTFecuIW0Y9o3cc+WCyi3CK5V4kQD/oFFB8rQ&#10;p2eoOwjAdqh+g+qUQOttE0bCdpltGiVkyoGymYx/yeaxBSdTLiSOd2eZ/P+DFR/2D8hUXXEqlIGO&#10;SvSJRAOz1ZLledSnd76ksEf3gDFD7+6t+OqZsauWwuQtou1bCTWxmsT47KcH0fD0lG3697YmeNgF&#10;m6Q6NNhFQBKBHVJFjueKyENggi6Lq1leXBecCfLN5sVVXqQvoHx+7dCHt9J2LB4qjkQ+ocP+3ofI&#10;BsrnkMTealWvldbJwO1mpZHtgbpjndYJ3V+GacP6is8L+vvvEOO0/gTRqUBtrlVHOp+DoIyyvTF1&#10;asIASg9noqzNScco3VCCja2PJCPaoYdp5ujQWvzOWU/9W3H/bQcoOdPvDJViPplOY8MnY1pc52Tg&#10;pWdz6QEjCKrigbPhuArDkOwcqm1LP01S7sbeUvkalZSNpR1YnchSjybBT/MUh+DSTlE/pn75BAAA&#10;//8DAFBLAwQUAAYACAAAACEAbeP0390AAAAIAQAADwAAAGRycy9kb3ducmV2LnhtbEyPwU7DMBBE&#10;70j8g7VI3FqbVCppiFMhUJE4tumFmxMvSdp4HcVOG/h6lhMcV/M0+ybfzq4XFxxD50nDw1KBQKq9&#10;7ajRcCx3ixREiIas6T2hhi8MsC1ub3KTWX+lPV4OsRFcQiEzGtoYh0zKULfoTFj6AYmzTz86E/kc&#10;G2lHc+Vy18tEqbV0piP+0JoBX1qsz4fJaai65Gi+9+WbcpvdKr7P5Wn6eNX6/m5+fgIRcY5/MPzq&#10;szoU7FT5iWwQvYY0WTGpYfEIguNNsuYlFXMqTUEWufw/oPgBAAD//wMAUEsBAi0AFAAGAAgAAAAh&#10;ALaDOJL+AAAA4QEAABMAAAAAAAAAAAAAAAAAAAAAAFtDb250ZW50X1R5cGVzXS54bWxQSwECLQAU&#10;AAYACAAAACEAOP0h/9YAAACUAQAACwAAAAAAAAAAAAAAAAAvAQAAX3JlbHMvLnJlbHNQSwECLQAU&#10;AAYACAAAACEAMVldLx4CAAA9BAAADgAAAAAAAAAAAAAAAAAuAgAAZHJzL2Uyb0RvYy54bWxQSwEC&#10;LQAUAAYACAAAACEAbeP0390AAAAIAQAADwAAAAAAAAAAAAAAAAB4BAAAZHJzL2Rvd25yZXYueG1s&#10;UEsFBgAAAAAEAAQA8wAAAIIFAAAAAA==&#10;"/>
            </w:pict>
          </mc:Fallback>
        </mc:AlternateContent>
      </w:r>
      <w:r w:rsidR="00DB5AFF" w:rsidRPr="00F32F05">
        <w:rPr>
          <w:rFonts w:hint="cs"/>
          <w:b/>
          <w:bCs/>
          <w:sz w:val="36"/>
          <w:szCs w:val="36"/>
          <w:cs/>
        </w:rPr>
        <w:t>ใบประเมินผลการปฏิบัติงานของบุคลากรมหาวิทยาลัยราชภัฏนครสวรรค์</w:t>
      </w:r>
    </w:p>
    <w:p w:rsidR="00DB5AFF" w:rsidRPr="00F32F05" w:rsidRDefault="00DB5AFF" w:rsidP="00DB5AFF">
      <w:pPr>
        <w:jc w:val="center"/>
        <w:rPr>
          <w:b/>
          <w:bCs/>
          <w:sz w:val="36"/>
          <w:szCs w:val="36"/>
        </w:rPr>
      </w:pPr>
      <w:r w:rsidRPr="00F32F05">
        <w:rPr>
          <w:rFonts w:hint="cs"/>
          <w:b/>
          <w:bCs/>
          <w:sz w:val="36"/>
          <w:szCs w:val="36"/>
          <w:cs/>
        </w:rPr>
        <w:t>ตำแหน่งประเภทผู้บริหาร ตำแหน่งรองอธิการบดี  ผู้ช่วยอธิการบดี (แบบ ป.1)</w:t>
      </w:r>
    </w:p>
    <w:p w:rsidR="00DB5AFF" w:rsidRPr="00EA6DBA" w:rsidRDefault="00DB5AFF" w:rsidP="00DB5AFF">
      <w:pPr>
        <w:spacing w:after="120"/>
        <w:ind w:left="-851"/>
        <w:jc w:val="center"/>
        <w:rPr>
          <w:b/>
          <w:bCs/>
          <w:sz w:val="8"/>
          <w:szCs w:val="8"/>
        </w:rPr>
      </w:pPr>
    </w:p>
    <w:p w:rsidR="00250E98" w:rsidRDefault="00250E98" w:rsidP="00DB5AFF">
      <w:pPr>
        <w:spacing w:after="120"/>
        <w:ind w:left="-851" w:firstLine="851"/>
        <w:rPr>
          <w:b/>
          <w:bCs/>
          <w:sz w:val="32"/>
          <w:szCs w:val="32"/>
        </w:rPr>
      </w:pPr>
    </w:p>
    <w:p w:rsidR="00DB5AFF" w:rsidRPr="006F6E60" w:rsidRDefault="00DB5AFF" w:rsidP="00DB5AFF">
      <w:pPr>
        <w:spacing w:after="120"/>
        <w:ind w:left="-851" w:firstLine="851"/>
        <w:rPr>
          <w:b/>
          <w:bCs/>
          <w:sz w:val="32"/>
          <w:szCs w:val="32"/>
        </w:rPr>
      </w:pPr>
      <w:r w:rsidRPr="006F6E60">
        <w:rPr>
          <w:rFonts w:hint="cs"/>
          <w:b/>
          <w:bCs/>
          <w:sz w:val="32"/>
          <w:szCs w:val="32"/>
          <w:cs/>
        </w:rPr>
        <w:t xml:space="preserve">ส่วนที่  1  </w:t>
      </w:r>
      <w:r w:rsidRPr="006F6E60">
        <w:rPr>
          <w:b/>
          <w:bCs/>
          <w:sz w:val="32"/>
          <w:szCs w:val="32"/>
          <w:cs/>
        </w:rPr>
        <w:t>ข้อมูลประกอบการประเมินผลการปฏิบัติงานของบุคลากรมหาวิทยาลัยราชภัฏนครสวรรค์</w:t>
      </w:r>
    </w:p>
    <w:p w:rsidR="00DB5AFF" w:rsidRPr="00177359" w:rsidRDefault="00DB5AFF" w:rsidP="00DB5AFF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>ก. ข้อมูลพื้นฐาน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ชื่อผู้รับการประเมิน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DB5AFF" w:rsidRPr="001A7817" w:rsidRDefault="00DB5AFF" w:rsidP="00DB5AF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ตำแหน่งประเภท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ข้าราชการ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พนักงานในสถาบันอุดมศึกษา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พนักงานราชการ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ลูกจ้างประจำ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ตำแหน่ง...............................................................................................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ab/>
        <w:t xml:space="preserve">        เงินเดือน  ..................................</w:t>
      </w:r>
      <w:r>
        <w:rPr>
          <w:rFonts w:ascii="Angsana New" w:hAnsi="Angsana New"/>
          <w:sz w:val="32"/>
          <w:szCs w:val="32"/>
        </w:rPr>
        <w:t>........................</w:t>
      </w:r>
    </w:p>
    <w:p w:rsidR="00DB5AFF" w:rsidRDefault="00DB5AFF" w:rsidP="00DB5AF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ประเมินผลการปฏิบัติงาน  รอบประเมิน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>
        <w:rPr>
          <w:rFonts w:ascii="Angsana New" w:hAnsi="Angsana New"/>
          <w:b/>
          <w:bCs/>
          <w:sz w:val="30"/>
          <w:szCs w:val="30"/>
          <w:cs/>
        </w:rPr>
        <w:t xml:space="preserve">ครั้งที่  1  (1 ต.ค. </w:t>
      </w:r>
      <w:r>
        <w:rPr>
          <w:rFonts w:ascii="Angsana New" w:hAnsi="Angsana New"/>
          <w:b/>
          <w:bCs/>
          <w:sz w:val="30"/>
          <w:szCs w:val="30"/>
        </w:rPr>
        <w:t>-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31  มี.ค.)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ครั้งที่  2  (1 เม.ย.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30 ก.ย. )</w:t>
      </w:r>
      <w:r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DB5AFF" w:rsidRDefault="00DB5AFF" w:rsidP="00DB5AF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มาสาย.......วัน  ขาดราชการ.......วัน   ลา.......วัน  (ลาป่วย ......วัน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 xml:space="preserve"> ลาอื่น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ๆ .....วัน)</w:t>
      </w:r>
    </w:p>
    <w:p w:rsidR="00DB5AFF" w:rsidRPr="00EA6DBA" w:rsidRDefault="00DB5AFF" w:rsidP="00DB5AFF">
      <w:pPr>
        <w:ind w:firstLine="720"/>
        <w:rPr>
          <w:rFonts w:ascii="Angsana New" w:hAnsi="Angsana New"/>
          <w:sz w:val="4"/>
          <w:szCs w:val="4"/>
        </w:rPr>
      </w:pPr>
    </w:p>
    <w:p w:rsidR="00DB5AFF" w:rsidRDefault="00DB5AFF" w:rsidP="00DB5AFF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 xml:space="preserve">ข.  </w:t>
      </w:r>
      <w:r>
        <w:rPr>
          <w:rFonts w:ascii="Angsana New" w:hAnsi="Angsana New" w:hint="cs"/>
          <w:b/>
          <w:bCs/>
          <w:sz w:val="32"/>
          <w:szCs w:val="32"/>
          <w:cs/>
        </w:rPr>
        <w:t>ข้อตกลงปฏิบัติงาน</w:t>
      </w:r>
      <w:r w:rsidRPr="00177359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7602B5" w:rsidRDefault="00BF42BE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BF42B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</w:t>
      </w:r>
      <w:r w:rsidR="007602B5">
        <w:rPr>
          <w:rFonts w:ascii="Angsana New" w:hAnsi="Angsana New" w:hint="cs"/>
          <w:sz w:val="32"/>
          <w:szCs w:val="32"/>
          <w:cs/>
        </w:rPr>
        <w:t xml:space="preserve">  และมีพฤติกรรมการปฏิบัติราชการไม่ต่ำกว่าเกณฑ์</w:t>
      </w:r>
    </w:p>
    <w:p w:rsidR="00BF42BE" w:rsidRPr="00BF42BE" w:rsidRDefault="007602B5" w:rsidP="00DB5AF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DB5AFF" w:rsidRDefault="00BF42BE" w:rsidP="00DB5AF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="00DB5AFF">
        <w:rPr>
          <w:rFonts w:ascii="Angsana New" w:hAnsi="Angsana New" w:hint="cs"/>
          <w:sz w:val="32"/>
          <w:szCs w:val="32"/>
          <w:cs/>
        </w:rPr>
        <w:t>.  คณาจารย์ จะต้องมีภาระงานขั้นต่ำ 35 หน่วยชั่วโมง/สัปดาห์/ภาคการศึกษาปกติ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0"/>
          <w:szCs w:val="20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>.  คณาจารย์ตำแหน่งผู้บริหารจะต้องปฏิบัติภาระงานสอนไม่น้อยกว่า  3 คาบ/สัปดาห์/ภาคการศึกษาปกติ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>.  รองอธิการบดีและผู้ช่วยอธิการบดีต้องร่วมมือประสานงานกันอย่างใกล้ชิด โดยถือว่าเป็นหน้าที่และความรับผิดชอบร่วมกัน  ถ้าเรื่องใดมีปัญหาหรือเป็นราชการสำคัญ  ให้นำเข้าหารือในการประชุมอธิการบดี รองอธิการบดี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และผู้ช่วยอธิการบดี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.  งานใดที่เกี่ยวข้องกับบุคคลหรือหน่วยงานอื่นที่เห็นว่าอธิการบดีควรจะรับทราบให้นำเสนอและหารืออธิการบดีทันที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  ในกรณีที่อธิการบดีไม่อยู่หรือไม่อาจปฏิบัติราชการได้มิได้มีคำสั่งมอบหมาย  ให้รองอธิการบดีเป็น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ผู้รักษาราชการแทน  ตามคำสั่งมอบหมายหรือคำสั่งเฉพาะกรณี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  งานที่ต้องขอความเห็นชอบจากอธิการบดี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.1  งานนโยบายหรืองานริเริ่มสำคัญ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.2  งานที่เกี่ยวกับการแก้ไข  จัดทำ  กฎระเบียบข้อบังคับต่าง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ๆ ของมหาวิทยาลัย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.3  งานที่เกี่ยวกับการบรรจุ  แต่งตั้ง  โอน ย้าย ช่วยราชการ การเปลี่ยนสังกัดและการลาศึกษาต่อของบุคลากรในมหาวิทยาลัยราชภัฏนครสวรรค์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.4  งานที่เกี่ยวกับการเลื่อนตำแหน่ง  ระดับชั้นหรือขั้นเงินเดือน  การลงโทษทางวินัยแก่ข้าราชการหรือบุคลากรในสังกัดมหาวิทยาลัยราชภัฏนครสวรรค์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F42BE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.5  การขอตั้งงบประมาณ  การขอเปลี่ยนแปลงงบประมาณ  การเปลี่ยนแปลงหมวดเงิน การใช้เงิน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เหลือจ่าย การรื้อถอน และการก่อสร้างต่อเติมอาคาร</w:t>
      </w:r>
    </w:p>
    <w:p w:rsidR="00B330B1" w:rsidRDefault="00B330B1" w:rsidP="001406EB">
      <w:pPr>
        <w:jc w:val="center"/>
        <w:rPr>
          <w:rFonts w:ascii="Angsana New" w:hAnsi="Angsana New"/>
          <w:sz w:val="28"/>
        </w:rPr>
      </w:pPr>
    </w:p>
    <w:p w:rsidR="001406EB" w:rsidRPr="00445B75" w:rsidRDefault="001406EB" w:rsidP="00445B75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/>
          <w:sz w:val="28"/>
        </w:rPr>
        <w:t>-7-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822C4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.6  งานที่ต้องใช้เงินนอกงบประมาณ  โครงการพิเศษที่มีรายได้จากการใช้ทรัพย์สินหรือจัดให้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บริการตามภารกิจของมหาวิทยาลัย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822C4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.7  งานเฉพาะที่สำคัญ  และงานที่อธิการบดีได้มอบหมายให้ปฏิบัติเฉพาะกรณี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5822C4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sz w:val="32"/>
          <w:szCs w:val="32"/>
          <w:cs/>
        </w:rPr>
        <w:t>.  งานมอบหมายเฉพาะตำแหน่งให้ปฏิบัติงานตามคำสั่งที่ได้มอบหมายไว้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5822C4">
        <w:rPr>
          <w:rFonts w:ascii="Angsana New" w:hAnsi="Angsana New" w:hint="cs"/>
          <w:sz w:val="32"/>
          <w:szCs w:val="32"/>
          <w:cs/>
        </w:rPr>
        <w:t>9</w:t>
      </w:r>
      <w:r>
        <w:rPr>
          <w:rFonts w:ascii="Angsana New" w:hAnsi="Angsana New" w:hint="cs"/>
          <w:sz w:val="32"/>
          <w:szCs w:val="32"/>
          <w:cs/>
        </w:rPr>
        <w:t>.  งานอื่นๆ (ระบุ).........................................................................................................................................</w:t>
      </w:r>
    </w:p>
    <w:p w:rsidR="007602B5" w:rsidRDefault="007602B5" w:rsidP="007602B5">
      <w:pPr>
        <w:rPr>
          <w:rFonts w:ascii="Angsana New" w:hAnsi="Angsana New"/>
          <w:sz w:val="20"/>
          <w:szCs w:val="20"/>
        </w:rPr>
      </w:pPr>
    </w:p>
    <w:p w:rsidR="007602B5" w:rsidRPr="00F74099" w:rsidRDefault="007602B5" w:rsidP="007602B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20"/>
          <w:szCs w:val="20"/>
        </w:rPr>
        <w:tab/>
      </w:r>
      <w:r w:rsidRPr="00F74099">
        <w:rPr>
          <w:rFonts w:ascii="Angsana New" w:hAnsi="Angsana New" w:hint="cs"/>
          <w:b/>
          <w:bCs/>
          <w:sz w:val="32"/>
          <w:szCs w:val="32"/>
          <w:cs/>
        </w:rPr>
        <w:t>ลงชื่อ..........................................................................................ผู้รับการประเมิน  วัน  เดือน  ปี.............................</w:t>
      </w:r>
    </w:p>
    <w:p w:rsidR="007602B5" w:rsidRPr="00F74099" w:rsidRDefault="007602B5" w:rsidP="007602B5">
      <w:pPr>
        <w:rPr>
          <w:rFonts w:ascii="Angsana New" w:hAnsi="Angsana New"/>
          <w:b/>
          <w:bCs/>
          <w:sz w:val="32"/>
          <w:szCs w:val="32"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ab/>
        <w:t>ลงชื่อ..........................................................................................ผู้ประเมิน             วัน  เดือน ปี..............................</w:t>
      </w:r>
    </w:p>
    <w:p w:rsidR="008C4752" w:rsidRPr="009665AC" w:rsidRDefault="008C4752" w:rsidP="00DB5AFF">
      <w:pPr>
        <w:rPr>
          <w:rFonts w:ascii="Angsana New" w:hAnsi="Angsana New"/>
          <w:sz w:val="16"/>
          <w:szCs w:val="16"/>
          <w:cs/>
        </w:rPr>
      </w:pPr>
    </w:p>
    <w:p w:rsidR="00DB5AFF" w:rsidRDefault="00DB5AFF" w:rsidP="00DB5AF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ค.  ผลการปฏิบัติงาน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 w:rsidRPr="00B763A1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1.  ปริมาณและคุณภาพงานตามคำสั่งมหาวิทยาลัย  (แนบแฟ้มสะสมงาน)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2.  งานริเริ่มสร้างสรรค์.............................................................................................................................................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B5AFF" w:rsidRDefault="00DB5AFF" w:rsidP="00DB5AF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3.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งานอื่น</w:t>
      </w:r>
      <w:r w:rsidR="00EE7B3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ๆ ..............................................................................................................................................................</w:t>
      </w:r>
    </w:p>
    <w:p w:rsidR="00DB5AFF" w:rsidRDefault="00DB5AFF" w:rsidP="00DB5AFF">
      <w:pPr>
        <w:rPr>
          <w:rFonts w:ascii="Angsana New" w:hAnsi="Angsana New"/>
          <w:sz w:val="20"/>
          <w:szCs w:val="20"/>
        </w:rPr>
      </w:pPr>
    </w:p>
    <w:p w:rsidR="00DB5AFF" w:rsidRPr="00DE0ECD" w:rsidRDefault="00DB5AFF" w:rsidP="00DB5AFF">
      <w:pPr>
        <w:rPr>
          <w:b/>
          <w:bCs/>
          <w:sz w:val="32"/>
          <w:szCs w:val="32"/>
        </w:rPr>
      </w:pPr>
      <w:r w:rsidRPr="00DE0ECD">
        <w:rPr>
          <w:rFonts w:hint="cs"/>
          <w:b/>
          <w:bCs/>
          <w:sz w:val="32"/>
          <w:szCs w:val="32"/>
          <w:cs/>
        </w:rPr>
        <w:t>ส่วนที่  2  ผลการประเมินผลการปฏิบัติงาน</w:t>
      </w:r>
    </w:p>
    <w:p w:rsidR="00DB5AFF" w:rsidRDefault="00DB5AFF" w:rsidP="00DB5AFF">
      <w:pPr>
        <w:rPr>
          <w:b/>
          <w:bCs/>
          <w:sz w:val="32"/>
          <w:szCs w:val="32"/>
        </w:rPr>
      </w:pPr>
      <w:r w:rsidRPr="00DE0ECD">
        <w:rPr>
          <w:rFonts w:hint="cs"/>
          <w:b/>
          <w:bCs/>
          <w:sz w:val="32"/>
          <w:szCs w:val="32"/>
          <w:cs/>
        </w:rPr>
        <w:t xml:space="preserve">ก. </w:t>
      </w:r>
      <w:r w:rsidRPr="00DE0ECD">
        <w:rPr>
          <w:b/>
          <w:bCs/>
          <w:sz w:val="32"/>
          <w:szCs w:val="32"/>
        </w:rPr>
        <w:t xml:space="preserve"> </w:t>
      </w:r>
      <w:r w:rsidRPr="00DE0ECD">
        <w:rPr>
          <w:rFonts w:hint="cs"/>
          <w:b/>
          <w:bCs/>
          <w:sz w:val="32"/>
          <w:szCs w:val="32"/>
          <w:cs/>
        </w:rPr>
        <w:t>พฤติกรรมการปฏิบัติราชการ</w:t>
      </w:r>
    </w:p>
    <w:p w:rsidR="008C4752" w:rsidRDefault="008C4752" w:rsidP="00DB5AFF">
      <w:pPr>
        <w:rPr>
          <w:b/>
          <w:bCs/>
          <w:sz w:val="32"/>
          <w:szCs w:val="32"/>
        </w:rPr>
      </w:pPr>
    </w:p>
    <w:p w:rsidR="00DB5AFF" w:rsidRPr="00DE0ECD" w:rsidRDefault="00DB5AFF" w:rsidP="00DB5AFF">
      <w:pPr>
        <w:rPr>
          <w:b/>
          <w:bCs/>
          <w:sz w:val="6"/>
          <w:szCs w:val="6"/>
          <w:cs/>
        </w:rPr>
      </w:pPr>
    </w:p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1179"/>
        <w:gridCol w:w="963"/>
        <w:gridCol w:w="1080"/>
        <w:gridCol w:w="1170"/>
        <w:gridCol w:w="1289"/>
        <w:gridCol w:w="1141"/>
      </w:tblGrid>
      <w:tr w:rsidR="008E50F9" w:rsidRPr="008E50F9" w:rsidTr="008E50F9">
        <w:tc>
          <w:tcPr>
            <w:tcW w:w="2832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  <w:tc>
          <w:tcPr>
            <w:tcW w:w="1179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963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080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  <w:cs/>
              </w:rPr>
            </w:pPr>
            <w:r w:rsidRPr="00626E0C">
              <w:rPr>
                <w:rFonts w:ascii="Angsana New" w:hAnsi="Angsana New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170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89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  <w:tc>
          <w:tcPr>
            <w:tcW w:w="1141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สมรรถนะหลักของบุคลากร</w:t>
            </w:r>
          </w:p>
          <w:p w:rsidR="008E50F9" w:rsidRPr="002802C0" w:rsidRDefault="008E50F9" w:rsidP="005F4BBE">
            <w:pPr>
              <w:jc w:val="center"/>
              <w:rPr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(เกณฑ์การประเมินจากแบบ กส.1)</w:t>
            </w:r>
          </w:p>
        </w:tc>
        <w:tc>
          <w:tcPr>
            <w:tcW w:w="1179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963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1. จริยธรรม</w:t>
            </w:r>
          </w:p>
        </w:tc>
        <w:tc>
          <w:tcPr>
            <w:tcW w:w="1179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3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8E50F9" w:rsidRPr="00792C91" w:rsidRDefault="008E50F9" w:rsidP="00792C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2. มุ่งเน้นผู้รับบริการ</w:t>
            </w:r>
          </w:p>
        </w:tc>
        <w:tc>
          <w:tcPr>
            <w:tcW w:w="1179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3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8E50F9" w:rsidRPr="00792C91" w:rsidRDefault="008E50F9" w:rsidP="00792C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3. การทำงานเป็นทีม</w:t>
            </w:r>
          </w:p>
        </w:tc>
        <w:tc>
          <w:tcPr>
            <w:tcW w:w="1179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3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8E50F9" w:rsidRPr="00792C91" w:rsidRDefault="008E50F9" w:rsidP="00792C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Default="008E50F9" w:rsidP="005F4BBE">
            <w:pPr>
              <w:rPr>
                <w:sz w:val="28"/>
              </w:rPr>
            </w:pPr>
            <w:r w:rsidRPr="002802C0">
              <w:rPr>
                <w:rFonts w:hint="cs"/>
                <w:sz w:val="28"/>
                <w:cs/>
              </w:rPr>
              <w:t>4. ความคิดริเริ่มสร้างสรรค์และการ</w:t>
            </w:r>
          </w:p>
          <w:p w:rsidR="008E50F9" w:rsidRPr="002802C0" w:rsidRDefault="008E50F9" w:rsidP="005F4BBE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2802C0">
              <w:rPr>
                <w:rFonts w:hint="cs"/>
                <w:sz w:val="28"/>
                <w:cs/>
              </w:rPr>
              <w:t>พัฒนางานอย่างต่อเนื่อง</w:t>
            </w:r>
          </w:p>
        </w:tc>
        <w:tc>
          <w:tcPr>
            <w:tcW w:w="1179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3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080" w:type="dxa"/>
          </w:tcPr>
          <w:p w:rsidR="008E50F9" w:rsidRPr="00792C91" w:rsidRDefault="008E50F9" w:rsidP="00792C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5. ความรับผิดชอบ</w:t>
            </w:r>
          </w:p>
        </w:tc>
        <w:tc>
          <w:tcPr>
            <w:tcW w:w="1179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3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8E50F9" w:rsidRPr="00792C91" w:rsidRDefault="008E50F9" w:rsidP="00792C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6. ความสามารถการปรับตัว</w:t>
            </w:r>
          </w:p>
        </w:tc>
        <w:tc>
          <w:tcPr>
            <w:tcW w:w="1179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3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8E50F9" w:rsidRPr="00792C91" w:rsidRDefault="008E50F9" w:rsidP="00792C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7. ความใส่ใจในคุณภาพ</w:t>
            </w:r>
          </w:p>
        </w:tc>
        <w:tc>
          <w:tcPr>
            <w:tcW w:w="1179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63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80" w:type="dxa"/>
          </w:tcPr>
          <w:p w:rsidR="008E50F9" w:rsidRPr="00792C91" w:rsidRDefault="008E50F9" w:rsidP="00792C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2832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9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63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0.40</w:t>
            </w:r>
          </w:p>
        </w:tc>
        <w:tc>
          <w:tcPr>
            <w:tcW w:w="1080" w:type="dxa"/>
          </w:tcPr>
          <w:p w:rsidR="008E50F9" w:rsidRPr="00792C91" w:rsidRDefault="008E50F9" w:rsidP="00792C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</w:tbl>
    <w:p w:rsidR="002802C0" w:rsidRDefault="002802C0" w:rsidP="009665AC">
      <w:pPr>
        <w:rPr>
          <w:rFonts w:ascii="Angsana New" w:hAnsi="Angsana New"/>
          <w:b/>
          <w:bCs/>
          <w:sz w:val="32"/>
          <w:szCs w:val="32"/>
        </w:rPr>
      </w:pPr>
    </w:p>
    <w:p w:rsidR="009665AC" w:rsidRPr="00D51104" w:rsidRDefault="009665AC" w:rsidP="009665AC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 xml:space="preserve">แบบ ป.1 </w:t>
      </w:r>
      <w:r w:rsidR="00250E98" w:rsidRPr="00D51104">
        <w:rPr>
          <w:rFonts w:ascii="Angsana New" w:hAnsi="Angsana New" w:hint="cs"/>
          <w:b/>
          <w:bCs/>
          <w:sz w:val="28"/>
          <w:cs/>
        </w:rPr>
        <w:t xml:space="preserve"> </w:t>
      </w:r>
      <w:r w:rsidRPr="00D51104">
        <w:rPr>
          <w:rFonts w:ascii="Angsana New" w:hAnsi="Angsana New" w:hint="cs"/>
          <w:b/>
          <w:bCs/>
          <w:sz w:val="28"/>
          <w:cs/>
        </w:rPr>
        <w:t>2/4</w:t>
      </w:r>
    </w:p>
    <w:p w:rsidR="00DB5AFF" w:rsidRPr="00445B75" w:rsidRDefault="009665AC" w:rsidP="00445B75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-8-</w:t>
      </w:r>
    </w:p>
    <w:tbl>
      <w:tblPr>
        <w:tblW w:w="9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080"/>
        <w:gridCol w:w="896"/>
        <w:gridCol w:w="1010"/>
        <w:gridCol w:w="1064"/>
        <w:gridCol w:w="1289"/>
        <w:gridCol w:w="1005"/>
      </w:tblGrid>
      <w:tr w:rsidR="008E50F9" w:rsidRPr="00A876C2" w:rsidTr="008E50F9">
        <w:tc>
          <w:tcPr>
            <w:tcW w:w="3444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  <w:tc>
          <w:tcPr>
            <w:tcW w:w="1080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896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010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064" w:type="dxa"/>
            <w:vAlign w:val="center"/>
          </w:tcPr>
          <w:p w:rsidR="008E50F9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89" w:type="dxa"/>
            <w:vAlign w:val="center"/>
          </w:tcPr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  <w:tc>
          <w:tcPr>
            <w:tcW w:w="1005" w:type="dxa"/>
            <w:vAlign w:val="center"/>
          </w:tcPr>
          <w:p w:rsidR="008E50F9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8E50F9" w:rsidRPr="002802C0" w:rsidRDefault="008E50F9" w:rsidP="008E50F9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สมรรถนะประจำสายงาน</w:t>
            </w:r>
          </w:p>
          <w:p w:rsidR="008E50F9" w:rsidRPr="002802C0" w:rsidRDefault="008E50F9" w:rsidP="005F4BBE">
            <w:pPr>
              <w:jc w:val="center"/>
              <w:rPr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(เกณฑ์ประเมินจากแบบ กส.2)</w:t>
            </w:r>
          </w:p>
        </w:tc>
        <w:tc>
          <w:tcPr>
            <w:tcW w:w="1080" w:type="dxa"/>
          </w:tcPr>
          <w:p w:rsidR="008E50F9" w:rsidRPr="002802C0" w:rsidRDefault="008E50F9" w:rsidP="005F4BBE">
            <w:pPr>
              <w:jc w:val="center"/>
              <w:rPr>
                <w:sz w:val="28"/>
                <w:cs/>
              </w:rPr>
            </w:pP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sz w:val="28"/>
                <w:cs/>
              </w:rPr>
            </w:pPr>
          </w:p>
        </w:tc>
        <w:tc>
          <w:tcPr>
            <w:tcW w:w="1010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5F4BBE">
            <w:pPr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1. การวางแผนและการจัดการ</w:t>
            </w:r>
            <w:r w:rsidRPr="002802C0">
              <w:rPr>
                <w:rFonts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2. ทักษะในการแก้ปัญหา</w:t>
            </w:r>
          </w:p>
        </w:tc>
        <w:tc>
          <w:tcPr>
            <w:tcW w:w="1080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8E50F9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3. วิเคราะห์งานและความคิดเชิงวิเคราะห์</w:t>
            </w:r>
          </w:p>
        </w:tc>
        <w:tc>
          <w:tcPr>
            <w:tcW w:w="1080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Default="008E50F9" w:rsidP="005F4BBE">
            <w:pPr>
              <w:rPr>
                <w:sz w:val="28"/>
              </w:rPr>
            </w:pPr>
            <w:r w:rsidRPr="002802C0">
              <w:rPr>
                <w:rFonts w:hint="cs"/>
                <w:sz w:val="28"/>
                <w:cs/>
              </w:rPr>
              <w:t xml:space="preserve">4. การมอบหมายงาน ติดตามงาน </w:t>
            </w:r>
          </w:p>
          <w:p w:rsidR="008E50F9" w:rsidRPr="002802C0" w:rsidRDefault="008E50F9" w:rsidP="005F4BBE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2802C0">
              <w:rPr>
                <w:rFonts w:hint="cs"/>
                <w:sz w:val="28"/>
                <w:cs/>
              </w:rPr>
              <w:t>สอนงาน และแนะนำงาน</w:t>
            </w:r>
          </w:p>
        </w:tc>
        <w:tc>
          <w:tcPr>
            <w:tcW w:w="1080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5. ภาวะผู้นำด้านการตัดสอนใจ</w:t>
            </w:r>
          </w:p>
        </w:tc>
        <w:tc>
          <w:tcPr>
            <w:tcW w:w="1080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6. ความรู้และเข้าใจในงานที่รับผิดชอบ</w:t>
            </w:r>
          </w:p>
        </w:tc>
        <w:tc>
          <w:tcPr>
            <w:tcW w:w="1080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7. ความสามารถในการประสานงาน</w:t>
            </w:r>
          </w:p>
        </w:tc>
        <w:tc>
          <w:tcPr>
            <w:tcW w:w="1080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5F4BBE">
            <w:pPr>
              <w:rPr>
                <w:sz w:val="28"/>
                <w:cs/>
              </w:rPr>
            </w:pPr>
            <w:r w:rsidRPr="002802C0">
              <w:rPr>
                <w:rFonts w:hint="cs"/>
                <w:sz w:val="28"/>
                <w:cs/>
              </w:rPr>
              <w:t>8. แรงจูงสู่ความสำเร็จ</w:t>
            </w:r>
          </w:p>
        </w:tc>
        <w:tc>
          <w:tcPr>
            <w:tcW w:w="1080" w:type="dxa"/>
          </w:tcPr>
          <w:p w:rsidR="008E50F9" w:rsidRPr="002802C0" w:rsidRDefault="008E50F9" w:rsidP="00354E4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896" w:type="dxa"/>
          </w:tcPr>
          <w:p w:rsidR="008E50F9" w:rsidRPr="0071390B" w:rsidRDefault="008E50F9" w:rsidP="005A430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71390B">
              <w:rPr>
                <w:rFonts w:ascii="Angsana New" w:hAnsi="Angsana New"/>
                <w:b/>
                <w:bCs/>
                <w:sz w:val="28"/>
              </w:rPr>
              <w:t>0.60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</w:tr>
      <w:tr w:rsidR="008E50F9" w:rsidRPr="00A876C2" w:rsidTr="008E50F9">
        <w:trPr>
          <w:trHeight w:val="413"/>
        </w:trPr>
        <w:tc>
          <w:tcPr>
            <w:tcW w:w="3444" w:type="dxa"/>
            <w:tcBorders>
              <w:right w:val="nil"/>
            </w:tcBorders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080" w:type="dxa"/>
            <w:tcBorders>
              <w:left w:val="nil"/>
            </w:tcBorders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896" w:type="dxa"/>
          </w:tcPr>
          <w:p w:rsidR="008E50F9" w:rsidRPr="002802C0" w:rsidRDefault="008E50F9" w:rsidP="005F4BBE">
            <w:pPr>
              <w:jc w:val="center"/>
              <w:rPr>
                <w:b/>
                <w:bCs/>
                <w:sz w:val="28"/>
                <w:cs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1010" w:type="dxa"/>
          </w:tcPr>
          <w:p w:rsidR="008E50F9" w:rsidRPr="007128E5" w:rsidRDefault="008E50F9" w:rsidP="007128E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64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  <w:tc>
          <w:tcPr>
            <w:tcW w:w="1005" w:type="dxa"/>
          </w:tcPr>
          <w:p w:rsidR="008E50F9" w:rsidRPr="002802C0" w:rsidRDefault="008E50F9" w:rsidP="005F4BBE">
            <w:pPr>
              <w:rPr>
                <w:sz w:val="28"/>
              </w:rPr>
            </w:pPr>
          </w:p>
        </w:tc>
      </w:tr>
    </w:tbl>
    <w:p w:rsidR="00DB5AFF" w:rsidRDefault="00DB5AFF" w:rsidP="00DB5AFF">
      <w:pPr>
        <w:jc w:val="center"/>
        <w:rPr>
          <w:rFonts w:ascii="Angsana New" w:hAnsi="Angsana New"/>
          <w:sz w:val="8"/>
          <w:szCs w:val="8"/>
        </w:rPr>
      </w:pPr>
    </w:p>
    <w:p w:rsidR="006D2F2B" w:rsidRPr="00CC5670" w:rsidRDefault="006D2F2B" w:rsidP="00DB5AFF">
      <w:pPr>
        <w:jc w:val="center"/>
        <w:rPr>
          <w:rFonts w:ascii="Angsana New" w:hAnsi="Angsana New"/>
          <w:sz w:val="8"/>
          <w:szCs w:val="8"/>
        </w:rPr>
      </w:pPr>
    </w:p>
    <w:p w:rsidR="00DB5AFF" w:rsidRDefault="00DB5AFF" w:rsidP="00DB5AF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ข.  ผลสัมฤทธิ์ของงาน</w:t>
      </w:r>
    </w:p>
    <w:p w:rsidR="00DB5AFF" w:rsidRPr="00CC5670" w:rsidRDefault="00DB5AFF" w:rsidP="00DB5AFF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138"/>
        <w:gridCol w:w="907"/>
        <w:gridCol w:w="1253"/>
        <w:gridCol w:w="1080"/>
        <w:gridCol w:w="1363"/>
        <w:gridCol w:w="1099"/>
      </w:tblGrid>
      <w:tr w:rsidR="008E50F9" w:rsidRPr="008C4752" w:rsidTr="008E50F9">
        <w:trPr>
          <w:trHeight w:val="1115"/>
        </w:trPr>
        <w:tc>
          <w:tcPr>
            <w:tcW w:w="2994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องค์ประกอบการประเมิน</w:t>
            </w:r>
          </w:p>
          <w:p w:rsidR="008E50F9" w:rsidRPr="008C4752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(เกณฑ์จากแบบประเมิน กผ.1)</w:t>
            </w:r>
          </w:p>
        </w:tc>
        <w:tc>
          <w:tcPr>
            <w:tcW w:w="1138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907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253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080" w:type="dxa"/>
          </w:tcPr>
          <w:p w:rsidR="008E50F9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คะแนน</w:t>
            </w:r>
          </w:p>
          <w:p w:rsidR="008E50F9" w:rsidRPr="008C4752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63" w:type="dxa"/>
            <w:vAlign w:val="center"/>
          </w:tcPr>
          <w:p w:rsidR="008E50F9" w:rsidRDefault="008E50F9" w:rsidP="009777F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ผลการ</w:t>
            </w:r>
          </w:p>
          <w:p w:rsidR="008E50F9" w:rsidRPr="002802C0" w:rsidRDefault="008E50F9" w:rsidP="009777F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ประเมินของคณะกรรมการ</w:t>
            </w:r>
          </w:p>
        </w:tc>
        <w:tc>
          <w:tcPr>
            <w:tcW w:w="1099" w:type="dxa"/>
            <w:vAlign w:val="center"/>
          </w:tcPr>
          <w:p w:rsidR="008E50F9" w:rsidRDefault="008E50F9" w:rsidP="009777F2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8E50F9" w:rsidRPr="002802C0" w:rsidRDefault="008E50F9" w:rsidP="009777F2">
            <w:pPr>
              <w:jc w:val="center"/>
              <w:rPr>
                <w:b/>
                <w:bCs/>
                <w:sz w:val="28"/>
              </w:rPr>
            </w:pPr>
            <w:r w:rsidRPr="002802C0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8E50F9" w:rsidRPr="008C4752" w:rsidTr="008E50F9">
        <w:tc>
          <w:tcPr>
            <w:tcW w:w="2994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  <w:cs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1. ปริมาณและคุณภาพของงาน</w:t>
            </w:r>
          </w:p>
        </w:tc>
        <w:tc>
          <w:tcPr>
            <w:tcW w:w="1138" w:type="dxa"/>
          </w:tcPr>
          <w:p w:rsidR="008E50F9" w:rsidRPr="008C4752" w:rsidRDefault="008E50F9" w:rsidP="00354E4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907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sz w:val="28"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0.4</w:t>
            </w:r>
          </w:p>
        </w:tc>
        <w:tc>
          <w:tcPr>
            <w:tcW w:w="1253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63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8C4752" w:rsidTr="008E50F9">
        <w:tc>
          <w:tcPr>
            <w:tcW w:w="2994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  <w:cs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2. ความรวดเร็ว ตรงตามเวลา</w:t>
            </w:r>
          </w:p>
        </w:tc>
        <w:tc>
          <w:tcPr>
            <w:tcW w:w="1138" w:type="dxa"/>
          </w:tcPr>
          <w:p w:rsidR="008E50F9" w:rsidRPr="008C4752" w:rsidRDefault="008E50F9" w:rsidP="00354E4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907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sz w:val="28"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0.2</w:t>
            </w:r>
          </w:p>
        </w:tc>
        <w:tc>
          <w:tcPr>
            <w:tcW w:w="1253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63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8C4752" w:rsidTr="008E50F9">
        <w:tc>
          <w:tcPr>
            <w:tcW w:w="2994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  <w:cs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3. ความประหยัด</w:t>
            </w:r>
          </w:p>
        </w:tc>
        <w:tc>
          <w:tcPr>
            <w:tcW w:w="1138" w:type="dxa"/>
          </w:tcPr>
          <w:p w:rsidR="008E50F9" w:rsidRPr="008C4752" w:rsidRDefault="008E50F9" w:rsidP="00354E4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907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sz w:val="28"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0.2</w:t>
            </w:r>
          </w:p>
        </w:tc>
        <w:tc>
          <w:tcPr>
            <w:tcW w:w="1253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63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8C4752" w:rsidTr="008E50F9">
        <w:tc>
          <w:tcPr>
            <w:tcW w:w="2994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  <w:cs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4. ความคุ้มค่า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E50F9" w:rsidRPr="008C4752" w:rsidRDefault="008E50F9" w:rsidP="00354E4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907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sz w:val="28"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0.2</w:t>
            </w:r>
          </w:p>
        </w:tc>
        <w:tc>
          <w:tcPr>
            <w:tcW w:w="1253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63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  <w:tr w:rsidR="008E50F9" w:rsidRPr="008C4752" w:rsidTr="008E50F9">
        <w:tc>
          <w:tcPr>
            <w:tcW w:w="2994" w:type="dxa"/>
            <w:tcBorders>
              <w:right w:val="nil"/>
            </w:tcBorders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8" w:type="dxa"/>
            <w:tcBorders>
              <w:left w:val="nil"/>
            </w:tcBorders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07" w:type="dxa"/>
          </w:tcPr>
          <w:p w:rsidR="008E50F9" w:rsidRPr="008C4752" w:rsidRDefault="008E50F9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1253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8E50F9" w:rsidRPr="008C4752" w:rsidRDefault="008E50F9" w:rsidP="005F4BB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63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8E50F9" w:rsidRPr="002802C0" w:rsidRDefault="008E50F9" w:rsidP="009777F2">
            <w:pPr>
              <w:rPr>
                <w:sz w:val="28"/>
              </w:rPr>
            </w:pPr>
          </w:p>
        </w:tc>
      </w:tr>
    </w:tbl>
    <w:p w:rsidR="00DB5AFF" w:rsidRPr="00CC5670" w:rsidRDefault="00DB5AFF" w:rsidP="00DB5AFF">
      <w:pPr>
        <w:rPr>
          <w:rFonts w:ascii="Angsana New" w:hAnsi="Angsana New"/>
          <w:b/>
          <w:bCs/>
          <w:sz w:val="10"/>
          <w:szCs w:val="10"/>
        </w:rPr>
      </w:pPr>
    </w:p>
    <w:p w:rsidR="00DB5AFF" w:rsidRPr="00B763A1" w:rsidRDefault="00DB5AFF" w:rsidP="00DB5AFF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ค</w:t>
      </w:r>
      <w:r w:rsidRPr="00B763A1">
        <w:rPr>
          <w:rFonts w:ascii="Angsana New" w:hAnsi="Angsana New" w:hint="cs"/>
          <w:b/>
          <w:bCs/>
          <w:sz w:val="30"/>
          <w:szCs w:val="30"/>
          <w:cs/>
        </w:rPr>
        <w:t>.  สรุปผลการประเมิน</w:t>
      </w:r>
    </w:p>
    <w:p w:rsidR="00DB5AFF" w:rsidRPr="00D41A97" w:rsidRDefault="00DB5AFF" w:rsidP="00DB5AFF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276"/>
        <w:gridCol w:w="1275"/>
        <w:gridCol w:w="1701"/>
      </w:tblGrid>
      <w:tr w:rsidR="00DB5AFF" w:rsidRPr="00A876C2" w:rsidTr="00565FE3">
        <w:tc>
          <w:tcPr>
            <w:tcW w:w="4961" w:type="dxa"/>
          </w:tcPr>
          <w:p w:rsidR="00DB5AFF" w:rsidRPr="008C4752" w:rsidRDefault="00DB5AFF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DB5AFF" w:rsidRPr="008C4752" w:rsidRDefault="00DB5AFF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75" w:type="dxa"/>
          </w:tcPr>
          <w:p w:rsidR="00DB5AFF" w:rsidRPr="008C4752" w:rsidRDefault="00DB5AFF" w:rsidP="005F4BB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701" w:type="dxa"/>
          </w:tcPr>
          <w:p w:rsidR="00DB5AFF" w:rsidRPr="008C4752" w:rsidRDefault="00DB5AFF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คะแนนที่ได้รวม</w:t>
            </w:r>
          </w:p>
        </w:tc>
      </w:tr>
      <w:tr w:rsidR="00DB5AFF" w:rsidRPr="00A876C2" w:rsidTr="00565FE3">
        <w:tc>
          <w:tcPr>
            <w:tcW w:w="4961" w:type="dxa"/>
          </w:tcPr>
          <w:p w:rsidR="00DB5AFF" w:rsidRPr="008C4752" w:rsidRDefault="00DB5AFF" w:rsidP="005F4BBE">
            <w:pPr>
              <w:rPr>
                <w:rFonts w:ascii="Angsana New" w:hAnsi="Angsana New"/>
                <w:sz w:val="28"/>
                <w:cs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องค์ประกอบที่ 1</w:t>
            </w:r>
            <w:r w:rsidRPr="008C4752">
              <w:rPr>
                <w:rFonts w:ascii="Angsana New" w:hAnsi="Angsana New"/>
                <w:sz w:val="28"/>
              </w:rPr>
              <w:t xml:space="preserve">:  </w:t>
            </w:r>
            <w:r w:rsidRPr="008C4752">
              <w:rPr>
                <w:rFonts w:ascii="Angsana New" w:hAnsi="Angsana New" w:hint="cs"/>
                <w:sz w:val="28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DB5AFF" w:rsidRPr="008C4752" w:rsidRDefault="009362BD" w:rsidP="009362B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  <w:r w:rsidR="005A4306">
              <w:rPr>
                <w:rFonts w:ascii="Angsana New" w:hAnsi="Angsana New" w:hint="cs"/>
                <w:sz w:val="28"/>
                <w:cs/>
              </w:rPr>
              <w:t>.00</w:t>
            </w:r>
          </w:p>
        </w:tc>
        <w:tc>
          <w:tcPr>
            <w:tcW w:w="1275" w:type="dxa"/>
          </w:tcPr>
          <w:p w:rsidR="00DB5AFF" w:rsidRPr="008C4752" w:rsidRDefault="00DB5AFF" w:rsidP="005F4BBE">
            <w:pPr>
              <w:jc w:val="center"/>
              <w:rPr>
                <w:rFonts w:ascii="Angsana New" w:hAnsi="Angsana New"/>
                <w:sz w:val="28"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>0.7</w:t>
            </w:r>
          </w:p>
        </w:tc>
        <w:tc>
          <w:tcPr>
            <w:tcW w:w="1701" w:type="dxa"/>
          </w:tcPr>
          <w:p w:rsidR="00DB5AFF" w:rsidRPr="008C4752" w:rsidRDefault="00DB5AFF" w:rsidP="005F4BBE">
            <w:pPr>
              <w:rPr>
                <w:rFonts w:ascii="Angsana New" w:hAnsi="Angsana New"/>
                <w:sz w:val="28"/>
              </w:rPr>
            </w:pPr>
          </w:p>
        </w:tc>
      </w:tr>
      <w:tr w:rsidR="00DB5AFF" w:rsidRPr="00A876C2" w:rsidTr="00565FE3">
        <w:tc>
          <w:tcPr>
            <w:tcW w:w="4961" w:type="dxa"/>
          </w:tcPr>
          <w:p w:rsidR="00DB5AFF" w:rsidRPr="008C4752" w:rsidRDefault="00DB5AFF" w:rsidP="005F4BBE">
            <w:pPr>
              <w:rPr>
                <w:rFonts w:ascii="Angsana New" w:hAnsi="Angsana New"/>
                <w:sz w:val="28"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 xml:space="preserve">องค์ประกอบที่ 2 </w:t>
            </w:r>
            <w:r w:rsidRPr="008C4752">
              <w:rPr>
                <w:rFonts w:ascii="Angsana New" w:hAnsi="Angsana New"/>
                <w:sz w:val="28"/>
              </w:rPr>
              <w:t xml:space="preserve">: </w:t>
            </w:r>
            <w:r w:rsidRPr="008C4752">
              <w:rPr>
                <w:rFonts w:ascii="Angsana New" w:hAnsi="Angsana New" w:hint="cs"/>
                <w:sz w:val="28"/>
                <w:cs/>
              </w:rPr>
              <w:t>พฤติกรรมการป</w:t>
            </w:r>
            <w:r w:rsidR="00EE7B3B">
              <w:rPr>
                <w:rFonts w:ascii="Angsana New" w:hAnsi="Angsana New" w:hint="cs"/>
                <w:sz w:val="28"/>
                <w:cs/>
              </w:rPr>
              <w:t>ฏิ</w:t>
            </w:r>
            <w:r w:rsidRPr="008C4752">
              <w:rPr>
                <w:rFonts w:ascii="Angsana New" w:hAnsi="Angsana New" w:hint="cs"/>
                <w:sz w:val="28"/>
                <w:cs/>
              </w:rPr>
              <w:t>บัติราชการ</w:t>
            </w:r>
          </w:p>
          <w:p w:rsidR="00DB5AFF" w:rsidRPr="008C4752" w:rsidRDefault="00DB5AFF" w:rsidP="005F4BBE">
            <w:pPr>
              <w:rPr>
                <w:rFonts w:ascii="Angsana New" w:hAnsi="Angsana New"/>
                <w:sz w:val="28"/>
              </w:rPr>
            </w:pPr>
            <w:r w:rsidRPr="008C4752">
              <w:rPr>
                <w:rFonts w:ascii="Angsana New" w:hAnsi="Angsana New" w:hint="cs"/>
                <w:sz w:val="28"/>
                <w:cs/>
              </w:rPr>
              <w:t xml:space="preserve">                              - สมรรถนะหลัก</w:t>
            </w:r>
          </w:p>
          <w:p w:rsidR="00DB5AFF" w:rsidRPr="008C4752" w:rsidRDefault="00DB5AFF" w:rsidP="005F4BBE">
            <w:pPr>
              <w:rPr>
                <w:rFonts w:ascii="Angsana New" w:hAnsi="Angsana New"/>
                <w:sz w:val="28"/>
                <w:cs/>
              </w:rPr>
            </w:pPr>
            <w:r w:rsidRPr="008C4752">
              <w:rPr>
                <w:rFonts w:ascii="Angsana New" w:hAnsi="Angsana New"/>
                <w:sz w:val="28"/>
              </w:rPr>
              <w:t xml:space="preserve">                              - </w:t>
            </w:r>
            <w:r w:rsidRPr="008C4752">
              <w:rPr>
                <w:rFonts w:ascii="Angsana New" w:hAnsi="Angsana New" w:hint="cs"/>
                <w:sz w:val="28"/>
                <w:cs/>
              </w:rPr>
              <w:t>สมรรถงานประจำสายงาน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5AFF" w:rsidRPr="008C4752" w:rsidRDefault="009362BD" w:rsidP="009362B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</w:t>
            </w:r>
            <w:r w:rsidR="005A4306">
              <w:rPr>
                <w:rFonts w:ascii="Angsana New" w:hAnsi="Angsana New" w:hint="cs"/>
                <w:sz w:val="28"/>
                <w:cs/>
              </w:rPr>
              <w:t>.00</w:t>
            </w:r>
          </w:p>
        </w:tc>
        <w:tc>
          <w:tcPr>
            <w:tcW w:w="1275" w:type="dxa"/>
          </w:tcPr>
          <w:p w:rsidR="00DB5AFF" w:rsidRPr="008C4752" w:rsidRDefault="005A4306" w:rsidP="005A430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0.3</w:t>
            </w:r>
          </w:p>
        </w:tc>
        <w:tc>
          <w:tcPr>
            <w:tcW w:w="1701" w:type="dxa"/>
          </w:tcPr>
          <w:p w:rsidR="00DB5AFF" w:rsidRPr="008C4752" w:rsidRDefault="00DB5AFF" w:rsidP="005F4BBE">
            <w:pPr>
              <w:rPr>
                <w:rFonts w:ascii="Angsana New" w:hAnsi="Angsana New"/>
                <w:sz w:val="28"/>
              </w:rPr>
            </w:pPr>
          </w:p>
        </w:tc>
      </w:tr>
      <w:tr w:rsidR="00DB5AFF" w:rsidRPr="00A876C2" w:rsidTr="00565FE3">
        <w:tc>
          <w:tcPr>
            <w:tcW w:w="4961" w:type="dxa"/>
            <w:tcBorders>
              <w:right w:val="nil"/>
            </w:tcBorders>
          </w:tcPr>
          <w:p w:rsidR="00DB5AFF" w:rsidRPr="008C4752" w:rsidRDefault="00DB5AFF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C4752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left w:val="nil"/>
            </w:tcBorders>
          </w:tcPr>
          <w:p w:rsidR="00DB5AFF" w:rsidRPr="008C4752" w:rsidRDefault="00DB5AFF" w:rsidP="005F4BBE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DB5AFF" w:rsidRPr="008C4752" w:rsidRDefault="00DB5AFF" w:rsidP="005F4BBE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C4752">
              <w:rPr>
                <w:rFonts w:ascii="Angsana New" w:hAnsi="Angsana New"/>
                <w:b/>
                <w:bCs/>
                <w:sz w:val="28"/>
              </w:rPr>
              <w:t>1.00</w:t>
            </w:r>
          </w:p>
        </w:tc>
        <w:tc>
          <w:tcPr>
            <w:tcW w:w="1701" w:type="dxa"/>
          </w:tcPr>
          <w:p w:rsidR="00DB5AFF" w:rsidRPr="008C4752" w:rsidRDefault="00DB5AFF" w:rsidP="005F4BBE">
            <w:pPr>
              <w:rPr>
                <w:rFonts w:ascii="Angsana New" w:hAnsi="Angsana New"/>
                <w:sz w:val="28"/>
              </w:rPr>
            </w:pPr>
          </w:p>
        </w:tc>
      </w:tr>
    </w:tbl>
    <w:p w:rsidR="009665AC" w:rsidRDefault="009665AC" w:rsidP="009665AC">
      <w:pPr>
        <w:rPr>
          <w:rFonts w:ascii="Angsana New" w:hAnsi="Angsana New"/>
          <w:b/>
          <w:bCs/>
          <w:sz w:val="20"/>
          <w:szCs w:val="20"/>
        </w:rPr>
      </w:pPr>
    </w:p>
    <w:p w:rsidR="009665AC" w:rsidRPr="00445B75" w:rsidRDefault="009665AC" w:rsidP="00445B75">
      <w:pPr>
        <w:jc w:val="center"/>
        <w:rPr>
          <w:rFonts w:ascii="Angsana New" w:hAnsi="Angsana New"/>
          <w:b/>
          <w:bCs/>
          <w:sz w:val="28"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ป.1  3/4</w:t>
      </w:r>
    </w:p>
    <w:p w:rsidR="009665AC" w:rsidRPr="00B330B1" w:rsidRDefault="009665AC" w:rsidP="009665AC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-9-</w:t>
      </w:r>
    </w:p>
    <w:p w:rsidR="00DB5AFF" w:rsidRPr="00600360" w:rsidRDefault="00DB5AFF" w:rsidP="00445B75">
      <w:pPr>
        <w:rPr>
          <w:sz w:val="30"/>
          <w:szCs w:val="30"/>
        </w:rPr>
      </w:pPr>
    </w:p>
    <w:p w:rsidR="00DB5AFF" w:rsidRPr="0043658B" w:rsidRDefault="00DB5AFF" w:rsidP="00DB5AFF">
      <w:pPr>
        <w:rPr>
          <w:sz w:val="32"/>
          <w:szCs w:val="32"/>
          <w:cs/>
        </w:rPr>
      </w:pPr>
      <w:r w:rsidRPr="0043658B">
        <w:rPr>
          <w:rFonts w:hint="cs"/>
          <w:b/>
          <w:bCs/>
          <w:sz w:val="32"/>
          <w:szCs w:val="32"/>
          <w:u w:val="single"/>
          <w:cs/>
        </w:rPr>
        <w:t>ผู้รับการประเมิน</w:t>
      </w:r>
      <w:r w:rsidRPr="0043658B">
        <w:rPr>
          <w:rFonts w:hint="cs"/>
          <w:sz w:val="32"/>
          <w:szCs w:val="32"/>
          <w:cs/>
        </w:rPr>
        <w:t xml:space="preserve"> ได้รับทราบผลการประเมินและแผนพัฒนาผลการปฏิบัติงานรายบุคคลแล้ว</w:t>
      </w:r>
    </w:p>
    <w:p w:rsidR="00DB5AFF" w:rsidRPr="0043658B" w:rsidRDefault="00DB5AFF" w:rsidP="00DB5AFF">
      <w:pPr>
        <w:ind w:left="3600" w:firstLine="720"/>
        <w:rPr>
          <w:sz w:val="32"/>
          <w:szCs w:val="32"/>
        </w:rPr>
      </w:pPr>
      <w:r w:rsidRPr="0043658B">
        <w:rPr>
          <w:rFonts w:hint="cs"/>
          <w:sz w:val="32"/>
          <w:szCs w:val="32"/>
          <w:cs/>
        </w:rPr>
        <w:t>ลงชื่อ..........................................................วันที่................................</w:t>
      </w:r>
    </w:p>
    <w:p w:rsidR="00DB5AFF" w:rsidRPr="0043658B" w:rsidRDefault="00DB5AFF" w:rsidP="00DB5AFF">
      <w:pPr>
        <w:rPr>
          <w:rFonts w:ascii="Angsana New" w:hAnsi="Angsana New"/>
          <w:sz w:val="32"/>
          <w:szCs w:val="32"/>
        </w:rPr>
      </w:pPr>
    </w:p>
    <w:p w:rsidR="00DB5AFF" w:rsidRPr="0043658B" w:rsidRDefault="00DB5AFF" w:rsidP="00DB5AFF">
      <w:pPr>
        <w:rPr>
          <w:sz w:val="32"/>
          <w:szCs w:val="32"/>
        </w:rPr>
      </w:pPr>
      <w:r w:rsidRPr="0043658B">
        <w:rPr>
          <w:rFonts w:hint="cs"/>
          <w:b/>
          <w:bCs/>
          <w:sz w:val="32"/>
          <w:szCs w:val="32"/>
          <w:u w:val="single"/>
          <w:cs/>
        </w:rPr>
        <w:t>ผู้ประเมิน</w:t>
      </w:r>
      <w:r w:rsidRPr="0043658B">
        <w:rPr>
          <w:rFonts w:hint="cs"/>
          <w:sz w:val="32"/>
          <w:szCs w:val="32"/>
          <w:cs/>
        </w:rPr>
        <w:t xml:space="preserve"> </w:t>
      </w:r>
      <w:r w:rsidRPr="0043658B">
        <w:rPr>
          <w:rFonts w:ascii="Tahoma" w:hAnsi="Tahoma" w:cs="Tahoma" w:hint="cs"/>
          <w:sz w:val="32"/>
          <w:szCs w:val="32"/>
          <w:cs/>
        </w:rPr>
        <w:t xml:space="preserve"> </w:t>
      </w:r>
      <w:r w:rsidRPr="0043658B">
        <w:rPr>
          <w:rFonts w:ascii="Tahoma" w:hAnsi="Tahoma" w:cs="Tahoma"/>
          <w:sz w:val="32"/>
          <w:szCs w:val="32"/>
          <w:cs/>
        </w:rPr>
        <w:t>օ</w:t>
      </w:r>
      <w:r w:rsidRPr="0043658B">
        <w:rPr>
          <w:rFonts w:ascii="Tahoma" w:hAnsi="Tahoma" w:cs="Tahoma" w:hint="cs"/>
          <w:sz w:val="32"/>
          <w:szCs w:val="32"/>
          <w:cs/>
        </w:rPr>
        <w:t xml:space="preserve"> </w:t>
      </w:r>
      <w:r w:rsidRPr="0043658B">
        <w:rPr>
          <w:rFonts w:ascii="Angsana New" w:hAnsi="Angsana New"/>
          <w:sz w:val="32"/>
          <w:szCs w:val="32"/>
          <w:cs/>
        </w:rPr>
        <w:t>ได้แจ้งผลการประเมิน</w:t>
      </w:r>
      <w:r w:rsidRPr="0043658B">
        <w:rPr>
          <w:rFonts w:hint="cs"/>
          <w:sz w:val="32"/>
          <w:szCs w:val="32"/>
          <w:cs/>
        </w:rPr>
        <w:t xml:space="preserve"> และผู้รับการประเมินได้ลงนามรับทราบ      </w:t>
      </w:r>
    </w:p>
    <w:p w:rsidR="00DB5AFF" w:rsidRPr="0043658B" w:rsidRDefault="00DB5AFF" w:rsidP="00DB5AFF">
      <w:pPr>
        <w:ind w:left="3600" w:firstLine="720"/>
        <w:rPr>
          <w:sz w:val="32"/>
          <w:szCs w:val="32"/>
        </w:rPr>
      </w:pPr>
      <w:r w:rsidRPr="0043658B">
        <w:rPr>
          <w:rFonts w:hint="cs"/>
          <w:sz w:val="32"/>
          <w:szCs w:val="32"/>
          <w:cs/>
        </w:rPr>
        <w:t>ลงชื่อ...........................................................วันที่.................................</w:t>
      </w:r>
    </w:p>
    <w:p w:rsidR="00DB5AFF" w:rsidRPr="0043658B" w:rsidRDefault="00DB5AFF" w:rsidP="00DB5AFF">
      <w:pPr>
        <w:ind w:firstLine="720"/>
        <w:rPr>
          <w:sz w:val="32"/>
          <w:szCs w:val="32"/>
        </w:rPr>
      </w:pPr>
      <w:r w:rsidRPr="0043658B">
        <w:rPr>
          <w:sz w:val="32"/>
          <w:szCs w:val="32"/>
        </w:rPr>
        <w:t xml:space="preserve">   </w:t>
      </w:r>
      <w:r w:rsidRPr="0043658B">
        <w:rPr>
          <w:rFonts w:hint="cs"/>
          <w:sz w:val="32"/>
          <w:szCs w:val="32"/>
          <w:cs/>
        </w:rPr>
        <w:t xml:space="preserve"> </w:t>
      </w:r>
      <w:r w:rsidRPr="0043658B">
        <w:rPr>
          <w:rFonts w:ascii="Tahoma" w:hAnsi="Tahoma" w:cs="Tahoma"/>
          <w:sz w:val="32"/>
          <w:szCs w:val="32"/>
          <w:cs/>
        </w:rPr>
        <w:t>օ</w:t>
      </w:r>
      <w:r w:rsidRPr="0043658B">
        <w:rPr>
          <w:sz w:val="32"/>
          <w:szCs w:val="32"/>
        </w:rPr>
        <w:t xml:space="preserve"> </w:t>
      </w:r>
      <w:r w:rsidRPr="0043658B">
        <w:rPr>
          <w:rFonts w:hint="cs"/>
          <w:sz w:val="32"/>
          <w:szCs w:val="32"/>
          <w:cs/>
        </w:rPr>
        <w:t xml:space="preserve">ได้แจ้งผลการประเมิน เมื่อวันที่ ........................แต่ผู้รับการประเมินไม่ลงนามรับทราบ </w:t>
      </w:r>
    </w:p>
    <w:p w:rsidR="00DB5AFF" w:rsidRPr="0043658B" w:rsidRDefault="00DB5AFF" w:rsidP="00DB5AFF">
      <w:pPr>
        <w:rPr>
          <w:rFonts w:ascii="Angsana New" w:hAnsi="Angsana New"/>
          <w:sz w:val="32"/>
          <w:szCs w:val="32"/>
        </w:rPr>
      </w:pPr>
      <w:r w:rsidRPr="0043658B">
        <w:rPr>
          <w:rFonts w:hint="cs"/>
          <w:sz w:val="32"/>
          <w:szCs w:val="32"/>
          <w:cs/>
        </w:rPr>
        <w:t>โดยมี.............................................................เป็นพยาน      ลงชื่อ.....................................................วันที่</w:t>
      </w:r>
      <w:r w:rsidRPr="0043658B">
        <w:rPr>
          <w:rFonts w:ascii="Angsana New" w:hAnsi="Angsana New"/>
          <w:sz w:val="32"/>
          <w:szCs w:val="32"/>
        </w:rPr>
        <w:t>..............................</w:t>
      </w:r>
    </w:p>
    <w:p w:rsidR="00DB5AFF" w:rsidRPr="0043658B" w:rsidRDefault="00DB5AFF" w:rsidP="00DB5AFF">
      <w:pPr>
        <w:jc w:val="center"/>
        <w:rPr>
          <w:rFonts w:ascii="Angsana New" w:hAnsi="Angsana New"/>
          <w:sz w:val="32"/>
          <w:szCs w:val="32"/>
        </w:rPr>
      </w:pPr>
    </w:p>
    <w:p w:rsidR="00DB5AFF" w:rsidRPr="0043658B" w:rsidRDefault="00DB5AFF" w:rsidP="00DB5AFF">
      <w:pPr>
        <w:rPr>
          <w:rFonts w:ascii="Angsana New" w:hAnsi="Angsana New"/>
          <w:sz w:val="32"/>
          <w:szCs w:val="32"/>
        </w:rPr>
      </w:pPr>
      <w:r w:rsidRPr="0043658B">
        <w:rPr>
          <w:rFonts w:hint="cs"/>
          <w:b/>
          <w:bCs/>
          <w:sz w:val="32"/>
          <w:szCs w:val="32"/>
          <w:u w:val="single"/>
          <w:cs/>
        </w:rPr>
        <w:t>ผู้บังคับบัญชา</w:t>
      </w:r>
      <w:r w:rsidRPr="0043658B">
        <w:rPr>
          <w:rFonts w:hint="cs"/>
          <w:sz w:val="32"/>
          <w:szCs w:val="32"/>
          <w:cs/>
        </w:rPr>
        <w:t xml:space="preserve">  </w:t>
      </w:r>
      <w:r w:rsidRPr="0043658B">
        <w:rPr>
          <w:rFonts w:ascii="Tahoma" w:hAnsi="Tahoma" w:cs="Tahoma"/>
          <w:sz w:val="32"/>
          <w:szCs w:val="32"/>
          <w:cs/>
        </w:rPr>
        <w:t>օ</w:t>
      </w:r>
      <w:r w:rsidRPr="0043658B">
        <w:rPr>
          <w:rFonts w:hint="cs"/>
          <w:sz w:val="32"/>
          <w:szCs w:val="32"/>
          <w:cs/>
        </w:rPr>
        <w:t xml:space="preserve"> เห็นด้วยกับผลการประเมิน    </w:t>
      </w:r>
      <w:r w:rsidRPr="0043658B">
        <w:rPr>
          <w:rFonts w:ascii="Tahoma" w:hAnsi="Tahoma" w:cs="Tahoma"/>
          <w:sz w:val="32"/>
          <w:szCs w:val="32"/>
          <w:cs/>
        </w:rPr>
        <w:t>օ</w:t>
      </w:r>
      <w:r w:rsidRPr="0043658B">
        <w:rPr>
          <w:rFonts w:hint="cs"/>
          <w:sz w:val="32"/>
          <w:szCs w:val="32"/>
          <w:cs/>
        </w:rPr>
        <w:t xml:space="preserve"> ไม่เห็นด้วยกับผลการประเมิน   ดังนี้ </w:t>
      </w:r>
      <w:r w:rsidRPr="0043658B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58B">
        <w:rPr>
          <w:rFonts w:ascii="Angsana New" w:hAnsi="Angsana New" w:hint="cs"/>
          <w:sz w:val="32"/>
          <w:szCs w:val="32"/>
          <w:cs/>
        </w:rPr>
        <w:t>.</w:t>
      </w:r>
      <w:r w:rsidRPr="0043658B">
        <w:rPr>
          <w:rFonts w:ascii="Angsana New" w:hAnsi="Angsana New"/>
          <w:sz w:val="32"/>
          <w:szCs w:val="32"/>
          <w:cs/>
        </w:rPr>
        <w:t xml:space="preserve">............................ </w:t>
      </w:r>
      <w:r w:rsidRPr="0043658B">
        <w:rPr>
          <w:rFonts w:ascii="Angsana New" w:hAnsi="Angsana New"/>
          <w:sz w:val="32"/>
          <w:szCs w:val="32"/>
        </w:rPr>
        <w:t>…………………………….....................................................</w:t>
      </w:r>
    </w:p>
    <w:p w:rsidR="00DB5AFF" w:rsidRPr="0043658B" w:rsidRDefault="00DB5AFF" w:rsidP="00DB5AFF">
      <w:pPr>
        <w:rPr>
          <w:sz w:val="32"/>
          <w:szCs w:val="32"/>
        </w:rPr>
      </w:pPr>
      <w:r w:rsidRPr="0043658B">
        <w:rPr>
          <w:rFonts w:hint="cs"/>
          <w:sz w:val="32"/>
          <w:szCs w:val="32"/>
          <w:cs/>
        </w:rPr>
        <w:tab/>
      </w:r>
      <w:r w:rsidRPr="0043658B">
        <w:rPr>
          <w:rFonts w:hint="cs"/>
          <w:sz w:val="32"/>
          <w:szCs w:val="32"/>
          <w:cs/>
        </w:rPr>
        <w:tab/>
      </w:r>
      <w:r w:rsidRPr="0043658B">
        <w:rPr>
          <w:rFonts w:hint="cs"/>
          <w:sz w:val="32"/>
          <w:szCs w:val="32"/>
          <w:cs/>
        </w:rPr>
        <w:tab/>
      </w:r>
      <w:r w:rsidRPr="0043658B">
        <w:rPr>
          <w:rFonts w:hint="cs"/>
          <w:sz w:val="32"/>
          <w:szCs w:val="32"/>
          <w:cs/>
        </w:rPr>
        <w:tab/>
      </w:r>
      <w:r w:rsidRPr="0043658B">
        <w:rPr>
          <w:rFonts w:hint="cs"/>
          <w:sz w:val="32"/>
          <w:szCs w:val="32"/>
          <w:cs/>
        </w:rPr>
        <w:tab/>
      </w:r>
      <w:r w:rsidRPr="0043658B">
        <w:rPr>
          <w:rFonts w:hint="cs"/>
          <w:sz w:val="32"/>
          <w:szCs w:val="32"/>
          <w:cs/>
        </w:rPr>
        <w:tab/>
        <w:t xml:space="preserve">                 ลงชื่อ........................................................วันที่           </w:t>
      </w:r>
    </w:p>
    <w:p w:rsidR="00DB5AFF" w:rsidRPr="0043658B" w:rsidRDefault="00DB5AFF" w:rsidP="00DB5AFF">
      <w:pPr>
        <w:rPr>
          <w:rFonts w:ascii="Angsana New" w:hAnsi="Angsana New"/>
          <w:sz w:val="32"/>
          <w:szCs w:val="32"/>
        </w:rPr>
      </w:pPr>
      <w:r w:rsidRPr="0043658B">
        <w:rPr>
          <w:rFonts w:hint="cs"/>
          <w:b/>
          <w:bCs/>
          <w:sz w:val="32"/>
          <w:szCs w:val="32"/>
          <w:u w:val="single"/>
          <w:cs/>
        </w:rPr>
        <w:t>คณะกรรมการกลั่นกรอง</w:t>
      </w:r>
      <w:r w:rsidRPr="0043658B">
        <w:rPr>
          <w:rFonts w:hint="cs"/>
          <w:sz w:val="32"/>
          <w:szCs w:val="32"/>
          <w:cs/>
        </w:rPr>
        <w:t xml:space="preserve">    </w:t>
      </w:r>
      <w:r w:rsidRPr="0043658B">
        <w:rPr>
          <w:rFonts w:ascii="Tahoma" w:hAnsi="Tahoma" w:cs="Tahoma"/>
          <w:sz w:val="32"/>
          <w:szCs w:val="32"/>
          <w:cs/>
        </w:rPr>
        <w:t>օ</w:t>
      </w:r>
      <w:r w:rsidRPr="0043658B">
        <w:rPr>
          <w:sz w:val="32"/>
          <w:szCs w:val="32"/>
        </w:rPr>
        <w:t xml:space="preserve">  </w:t>
      </w:r>
      <w:r w:rsidRPr="0043658B">
        <w:rPr>
          <w:rFonts w:hint="cs"/>
          <w:sz w:val="32"/>
          <w:szCs w:val="32"/>
          <w:cs/>
        </w:rPr>
        <w:t xml:space="preserve">เห็นด้วยกับผลการประเมิน   </w:t>
      </w:r>
      <w:r w:rsidRPr="0043658B">
        <w:rPr>
          <w:rFonts w:ascii="Tahoma" w:hAnsi="Tahoma" w:cs="Tahoma"/>
          <w:sz w:val="32"/>
          <w:szCs w:val="32"/>
          <w:cs/>
        </w:rPr>
        <w:t>օ</w:t>
      </w:r>
      <w:r w:rsidRPr="0043658B">
        <w:rPr>
          <w:rFonts w:ascii="Tahoma" w:hAnsi="Tahoma" w:cs="Tahoma" w:hint="cs"/>
          <w:sz w:val="32"/>
          <w:szCs w:val="32"/>
          <w:cs/>
        </w:rPr>
        <w:t xml:space="preserve"> </w:t>
      </w:r>
      <w:r w:rsidRPr="0043658B">
        <w:rPr>
          <w:rFonts w:ascii="Angsana New" w:hAnsi="Angsana New" w:hint="cs"/>
          <w:sz w:val="32"/>
          <w:szCs w:val="32"/>
          <w:cs/>
        </w:rPr>
        <w:t xml:space="preserve">ไม่เห็นด้วยกับผลการประเมิน ดังนี้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3658B">
        <w:rPr>
          <w:rFonts w:ascii="Angsana New" w:hAnsi="Angsana New"/>
          <w:sz w:val="32"/>
          <w:szCs w:val="32"/>
        </w:rPr>
        <w:t>………………………………………………………………</w:t>
      </w:r>
    </w:p>
    <w:p w:rsidR="00DB5AFF" w:rsidRPr="0043658B" w:rsidRDefault="00DB5AFF" w:rsidP="00DB5AFF">
      <w:pPr>
        <w:rPr>
          <w:sz w:val="32"/>
          <w:szCs w:val="32"/>
          <w:cs/>
        </w:rPr>
      </w:pPr>
      <w:r w:rsidRPr="0043658B">
        <w:rPr>
          <w:rFonts w:ascii="Angsana New" w:hAnsi="Angsana New" w:hint="cs"/>
          <w:sz w:val="32"/>
          <w:szCs w:val="32"/>
          <w:cs/>
        </w:rPr>
        <w:tab/>
      </w:r>
      <w:r w:rsidRPr="0043658B">
        <w:rPr>
          <w:rFonts w:ascii="Angsana New" w:hAnsi="Angsana New" w:hint="cs"/>
          <w:sz w:val="32"/>
          <w:szCs w:val="32"/>
          <w:cs/>
        </w:rPr>
        <w:tab/>
      </w:r>
      <w:r w:rsidRPr="0043658B">
        <w:rPr>
          <w:rFonts w:ascii="Angsana New" w:hAnsi="Angsana New" w:hint="cs"/>
          <w:sz w:val="32"/>
          <w:szCs w:val="32"/>
          <w:cs/>
        </w:rPr>
        <w:tab/>
      </w:r>
      <w:r w:rsidRPr="0043658B">
        <w:rPr>
          <w:rFonts w:ascii="Angsana New" w:hAnsi="Angsana New" w:hint="cs"/>
          <w:sz w:val="32"/>
          <w:szCs w:val="32"/>
          <w:cs/>
        </w:rPr>
        <w:tab/>
      </w:r>
      <w:r w:rsidRPr="0043658B">
        <w:rPr>
          <w:rFonts w:ascii="Angsana New" w:hAnsi="Angsana New" w:hint="cs"/>
          <w:sz w:val="32"/>
          <w:szCs w:val="32"/>
          <w:cs/>
        </w:rPr>
        <w:tab/>
      </w:r>
      <w:r w:rsidRPr="0043658B">
        <w:rPr>
          <w:rFonts w:ascii="Angsana New" w:hAnsi="Angsana New" w:hint="cs"/>
          <w:sz w:val="32"/>
          <w:szCs w:val="32"/>
          <w:cs/>
        </w:rPr>
        <w:tab/>
        <w:t xml:space="preserve">                ลงชื่อ.........................................................วันที่...................</w:t>
      </w: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9665AC" w:rsidRPr="00D51104" w:rsidRDefault="009665AC" w:rsidP="009665AC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ป.1</w:t>
      </w:r>
      <w:r w:rsidR="00D51104">
        <w:rPr>
          <w:rFonts w:ascii="Angsana New" w:hAnsi="Angsana New" w:hint="cs"/>
          <w:b/>
          <w:bCs/>
          <w:sz w:val="28"/>
          <w:cs/>
        </w:rPr>
        <w:t xml:space="preserve"> </w:t>
      </w:r>
      <w:r w:rsidRPr="00D51104">
        <w:rPr>
          <w:rFonts w:ascii="Angsana New" w:hAnsi="Angsana New" w:hint="cs"/>
          <w:b/>
          <w:bCs/>
          <w:sz w:val="28"/>
          <w:cs/>
        </w:rPr>
        <w:t xml:space="preserve"> 4/4</w:t>
      </w: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DB5AFF" w:rsidRDefault="00DB5AFF" w:rsidP="001B411D">
      <w:pPr>
        <w:jc w:val="center"/>
        <w:rPr>
          <w:rFonts w:ascii="Angsana New" w:hAnsi="Angsana New"/>
          <w:sz w:val="32"/>
          <w:szCs w:val="32"/>
        </w:rPr>
      </w:pPr>
    </w:p>
    <w:p w:rsidR="00250E98" w:rsidRDefault="00250E98" w:rsidP="0097378D">
      <w:pPr>
        <w:jc w:val="center"/>
        <w:rPr>
          <w:rFonts w:ascii="Angsana New" w:hAnsi="Angsana New"/>
          <w:sz w:val="32"/>
          <w:szCs w:val="32"/>
        </w:rPr>
      </w:pPr>
    </w:p>
    <w:p w:rsidR="00250E98" w:rsidRDefault="00250E98" w:rsidP="0097378D">
      <w:pPr>
        <w:jc w:val="center"/>
        <w:rPr>
          <w:rFonts w:ascii="Angsana New" w:hAnsi="Angsana New" w:hint="cs"/>
          <w:sz w:val="32"/>
          <w:szCs w:val="32"/>
        </w:rPr>
      </w:pPr>
    </w:p>
    <w:p w:rsidR="000C7DE5" w:rsidRDefault="000C7DE5" w:rsidP="0097378D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</w:p>
    <w:sectPr w:rsidR="000C7DE5" w:rsidSect="009665AC">
      <w:footerReference w:type="default" r:id="rId9"/>
      <w:pgSz w:w="11906" w:h="16838"/>
      <w:pgMar w:top="567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02" w:rsidRDefault="00252502" w:rsidP="006B7BF2">
      <w:r>
        <w:separator/>
      </w:r>
    </w:p>
  </w:endnote>
  <w:endnote w:type="continuationSeparator" w:id="0">
    <w:p w:rsidR="00252502" w:rsidRDefault="00252502" w:rsidP="006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F2" w:rsidRPr="006B7BF2" w:rsidRDefault="009777F2">
    <w:pPr>
      <w:pStyle w:val="a6"/>
      <w:jc w:val="right"/>
      <w:rPr>
        <w:rFonts w:ascii="Angsana New" w:hAnsi="Angsana New"/>
        <w:sz w:val="32"/>
        <w:szCs w:val="32"/>
      </w:rPr>
    </w:pPr>
  </w:p>
  <w:p w:rsidR="009777F2" w:rsidRDefault="009777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02" w:rsidRDefault="00252502" w:rsidP="006B7BF2">
      <w:r>
        <w:separator/>
      </w:r>
    </w:p>
  </w:footnote>
  <w:footnote w:type="continuationSeparator" w:id="0">
    <w:p w:rsidR="00252502" w:rsidRDefault="00252502" w:rsidP="006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B2"/>
    <w:multiLevelType w:val="multilevel"/>
    <w:tmpl w:val="4DB8E3F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18F3B58"/>
    <w:multiLevelType w:val="multilevel"/>
    <w:tmpl w:val="BC045B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C5E0342"/>
    <w:multiLevelType w:val="hybridMultilevel"/>
    <w:tmpl w:val="25C20402"/>
    <w:lvl w:ilvl="0" w:tplc="9DB806B2">
      <w:start w:val="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6DC2"/>
    <w:multiLevelType w:val="multilevel"/>
    <w:tmpl w:val="FF68E75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ngsana New" w:hAnsi="Angsana New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ascii="Angsana New" w:hAnsi="Angsana New" w:hint="default"/>
      </w:rPr>
    </w:lvl>
  </w:abstractNum>
  <w:abstractNum w:abstractNumId="4">
    <w:nsid w:val="289226A2"/>
    <w:multiLevelType w:val="hybridMultilevel"/>
    <w:tmpl w:val="DCA8D024"/>
    <w:lvl w:ilvl="0" w:tplc="BFA48620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05EF2"/>
    <w:multiLevelType w:val="multilevel"/>
    <w:tmpl w:val="5A5610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6BB63FD"/>
    <w:multiLevelType w:val="hybridMultilevel"/>
    <w:tmpl w:val="ADD40C74"/>
    <w:lvl w:ilvl="0" w:tplc="8FBA5F04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4822"/>
    <w:multiLevelType w:val="hybridMultilevel"/>
    <w:tmpl w:val="045C82D4"/>
    <w:lvl w:ilvl="0" w:tplc="EC54FB7A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3789"/>
    <w:multiLevelType w:val="multilevel"/>
    <w:tmpl w:val="13D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E062423"/>
    <w:multiLevelType w:val="hybridMultilevel"/>
    <w:tmpl w:val="76BEE3F0"/>
    <w:lvl w:ilvl="0" w:tplc="13C60C54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FF4"/>
    <w:multiLevelType w:val="hybridMultilevel"/>
    <w:tmpl w:val="CB1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9658C"/>
    <w:multiLevelType w:val="hybridMultilevel"/>
    <w:tmpl w:val="5B6831B8"/>
    <w:lvl w:ilvl="0" w:tplc="B3206508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154"/>
    <w:multiLevelType w:val="multilevel"/>
    <w:tmpl w:val="145459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4A76641C"/>
    <w:multiLevelType w:val="multilevel"/>
    <w:tmpl w:val="81040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31A55DE"/>
    <w:multiLevelType w:val="hybridMultilevel"/>
    <w:tmpl w:val="D49888CC"/>
    <w:lvl w:ilvl="0" w:tplc="815AD312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4AFA"/>
    <w:multiLevelType w:val="multilevel"/>
    <w:tmpl w:val="BD3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59D8736D"/>
    <w:multiLevelType w:val="hybridMultilevel"/>
    <w:tmpl w:val="3788E87C"/>
    <w:lvl w:ilvl="0" w:tplc="9DB0F31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11704"/>
    <w:multiLevelType w:val="multilevel"/>
    <w:tmpl w:val="2B629A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6D28646D"/>
    <w:multiLevelType w:val="hybridMultilevel"/>
    <w:tmpl w:val="547ED388"/>
    <w:lvl w:ilvl="0" w:tplc="14AC4804">
      <w:start w:val="1"/>
      <w:numFmt w:val="thaiLett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70A65247"/>
    <w:multiLevelType w:val="multilevel"/>
    <w:tmpl w:val="77E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8F3A1D"/>
    <w:multiLevelType w:val="hybridMultilevel"/>
    <w:tmpl w:val="5D668D60"/>
    <w:lvl w:ilvl="0" w:tplc="FE7E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7"/>
  </w:num>
  <w:num w:numId="9">
    <w:abstractNumId w:val="3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B"/>
    <w:rsid w:val="00012436"/>
    <w:rsid w:val="00012F12"/>
    <w:rsid w:val="000135F1"/>
    <w:rsid w:val="00023C82"/>
    <w:rsid w:val="00024925"/>
    <w:rsid w:val="00045D83"/>
    <w:rsid w:val="000522C3"/>
    <w:rsid w:val="0005571E"/>
    <w:rsid w:val="0005583E"/>
    <w:rsid w:val="0006215C"/>
    <w:rsid w:val="0007390C"/>
    <w:rsid w:val="000753EA"/>
    <w:rsid w:val="00086391"/>
    <w:rsid w:val="00095A7B"/>
    <w:rsid w:val="000B6240"/>
    <w:rsid w:val="000C7DE5"/>
    <w:rsid w:val="000E7634"/>
    <w:rsid w:val="00107481"/>
    <w:rsid w:val="00111793"/>
    <w:rsid w:val="00124211"/>
    <w:rsid w:val="0012535C"/>
    <w:rsid w:val="0013142E"/>
    <w:rsid w:val="001336C7"/>
    <w:rsid w:val="00134E53"/>
    <w:rsid w:val="001406EB"/>
    <w:rsid w:val="001434FC"/>
    <w:rsid w:val="001533F8"/>
    <w:rsid w:val="00155137"/>
    <w:rsid w:val="001576C3"/>
    <w:rsid w:val="001642D5"/>
    <w:rsid w:val="00177359"/>
    <w:rsid w:val="00185DFC"/>
    <w:rsid w:val="0019686F"/>
    <w:rsid w:val="001A2D3C"/>
    <w:rsid w:val="001A7817"/>
    <w:rsid w:val="001B411D"/>
    <w:rsid w:val="001B600C"/>
    <w:rsid w:val="001C2BC9"/>
    <w:rsid w:val="001D23F4"/>
    <w:rsid w:val="001E14CD"/>
    <w:rsid w:val="001E1D71"/>
    <w:rsid w:val="001E7C43"/>
    <w:rsid w:val="001F017D"/>
    <w:rsid w:val="001F752D"/>
    <w:rsid w:val="00201EF7"/>
    <w:rsid w:val="002238F7"/>
    <w:rsid w:val="00227AE6"/>
    <w:rsid w:val="002422BA"/>
    <w:rsid w:val="00242826"/>
    <w:rsid w:val="002429C4"/>
    <w:rsid w:val="00243D28"/>
    <w:rsid w:val="00250E98"/>
    <w:rsid w:val="00252502"/>
    <w:rsid w:val="002701DA"/>
    <w:rsid w:val="00277697"/>
    <w:rsid w:val="002802C0"/>
    <w:rsid w:val="00290C40"/>
    <w:rsid w:val="00294613"/>
    <w:rsid w:val="002955B3"/>
    <w:rsid w:val="00295FE2"/>
    <w:rsid w:val="002970B7"/>
    <w:rsid w:val="002A04E6"/>
    <w:rsid w:val="002A2EF8"/>
    <w:rsid w:val="002B4C97"/>
    <w:rsid w:val="002B5778"/>
    <w:rsid w:val="002C4D9A"/>
    <w:rsid w:val="002D36D3"/>
    <w:rsid w:val="002E7FFA"/>
    <w:rsid w:val="003006C1"/>
    <w:rsid w:val="00300F95"/>
    <w:rsid w:val="0030143B"/>
    <w:rsid w:val="00313DF2"/>
    <w:rsid w:val="00314348"/>
    <w:rsid w:val="003254B4"/>
    <w:rsid w:val="00342B30"/>
    <w:rsid w:val="0034408E"/>
    <w:rsid w:val="00354E40"/>
    <w:rsid w:val="00356D75"/>
    <w:rsid w:val="00367240"/>
    <w:rsid w:val="00397D9B"/>
    <w:rsid w:val="00397EBB"/>
    <w:rsid w:val="003A0C7F"/>
    <w:rsid w:val="003A14FC"/>
    <w:rsid w:val="003A2401"/>
    <w:rsid w:val="003B26B9"/>
    <w:rsid w:val="003B4134"/>
    <w:rsid w:val="003B48F7"/>
    <w:rsid w:val="003C180B"/>
    <w:rsid w:val="003C2572"/>
    <w:rsid w:val="003E06B9"/>
    <w:rsid w:val="003E34FA"/>
    <w:rsid w:val="003E6EAE"/>
    <w:rsid w:val="003F5D0D"/>
    <w:rsid w:val="004253A1"/>
    <w:rsid w:val="0043028B"/>
    <w:rsid w:val="0043658B"/>
    <w:rsid w:val="00440852"/>
    <w:rsid w:val="00445B75"/>
    <w:rsid w:val="00456155"/>
    <w:rsid w:val="00457E4F"/>
    <w:rsid w:val="00461AB0"/>
    <w:rsid w:val="00464A3D"/>
    <w:rsid w:val="00470B18"/>
    <w:rsid w:val="00495A58"/>
    <w:rsid w:val="004A0170"/>
    <w:rsid w:val="004B00CB"/>
    <w:rsid w:val="004C3F92"/>
    <w:rsid w:val="004C44D6"/>
    <w:rsid w:val="004C5EB9"/>
    <w:rsid w:val="004D082A"/>
    <w:rsid w:val="004D58BA"/>
    <w:rsid w:val="004E1B3D"/>
    <w:rsid w:val="004E70EC"/>
    <w:rsid w:val="00501433"/>
    <w:rsid w:val="005119F9"/>
    <w:rsid w:val="00525E8E"/>
    <w:rsid w:val="005260A1"/>
    <w:rsid w:val="005266CB"/>
    <w:rsid w:val="00532EC0"/>
    <w:rsid w:val="00542041"/>
    <w:rsid w:val="0054432A"/>
    <w:rsid w:val="00545F4F"/>
    <w:rsid w:val="00552AF3"/>
    <w:rsid w:val="00563C17"/>
    <w:rsid w:val="00564887"/>
    <w:rsid w:val="00565FE3"/>
    <w:rsid w:val="00575BD7"/>
    <w:rsid w:val="005822C4"/>
    <w:rsid w:val="00584BEC"/>
    <w:rsid w:val="00585FE5"/>
    <w:rsid w:val="00591529"/>
    <w:rsid w:val="00593CE7"/>
    <w:rsid w:val="005A4306"/>
    <w:rsid w:val="005C4998"/>
    <w:rsid w:val="005D2D15"/>
    <w:rsid w:val="005E279B"/>
    <w:rsid w:val="005F0D6F"/>
    <w:rsid w:val="005F4BBE"/>
    <w:rsid w:val="0060002C"/>
    <w:rsid w:val="00600360"/>
    <w:rsid w:val="006012C1"/>
    <w:rsid w:val="00607146"/>
    <w:rsid w:val="006109B1"/>
    <w:rsid w:val="00624C06"/>
    <w:rsid w:val="00625231"/>
    <w:rsid w:val="006273C0"/>
    <w:rsid w:val="00631F7C"/>
    <w:rsid w:val="00634B9A"/>
    <w:rsid w:val="00635081"/>
    <w:rsid w:val="00652D2A"/>
    <w:rsid w:val="00660034"/>
    <w:rsid w:val="006636D0"/>
    <w:rsid w:val="0068119B"/>
    <w:rsid w:val="00684B5C"/>
    <w:rsid w:val="00691910"/>
    <w:rsid w:val="00691AB0"/>
    <w:rsid w:val="0069205B"/>
    <w:rsid w:val="00697D6A"/>
    <w:rsid w:val="006A2C37"/>
    <w:rsid w:val="006B6ACA"/>
    <w:rsid w:val="006B7BF2"/>
    <w:rsid w:val="006C09F2"/>
    <w:rsid w:val="006D2F2B"/>
    <w:rsid w:val="006E649A"/>
    <w:rsid w:val="006E7169"/>
    <w:rsid w:val="006F14A1"/>
    <w:rsid w:val="006F32A1"/>
    <w:rsid w:val="006F448B"/>
    <w:rsid w:val="006F6E60"/>
    <w:rsid w:val="00701E37"/>
    <w:rsid w:val="007128E5"/>
    <w:rsid w:val="0071390B"/>
    <w:rsid w:val="00720EB9"/>
    <w:rsid w:val="0072386F"/>
    <w:rsid w:val="0073784F"/>
    <w:rsid w:val="00742EB6"/>
    <w:rsid w:val="00743A5E"/>
    <w:rsid w:val="007602B5"/>
    <w:rsid w:val="0076631C"/>
    <w:rsid w:val="00767061"/>
    <w:rsid w:val="00782AC9"/>
    <w:rsid w:val="00792C91"/>
    <w:rsid w:val="007968EE"/>
    <w:rsid w:val="007A6923"/>
    <w:rsid w:val="007B3AF0"/>
    <w:rsid w:val="007C0844"/>
    <w:rsid w:val="007C4B93"/>
    <w:rsid w:val="007C548E"/>
    <w:rsid w:val="007E5D26"/>
    <w:rsid w:val="007F691C"/>
    <w:rsid w:val="00802ACE"/>
    <w:rsid w:val="00814025"/>
    <w:rsid w:val="00821E35"/>
    <w:rsid w:val="00830CA0"/>
    <w:rsid w:val="00833D5E"/>
    <w:rsid w:val="00842A61"/>
    <w:rsid w:val="0085105B"/>
    <w:rsid w:val="00851CB9"/>
    <w:rsid w:val="00851CBC"/>
    <w:rsid w:val="0087227D"/>
    <w:rsid w:val="0087658A"/>
    <w:rsid w:val="0088209C"/>
    <w:rsid w:val="00895D1C"/>
    <w:rsid w:val="008A7FDF"/>
    <w:rsid w:val="008B0518"/>
    <w:rsid w:val="008B5769"/>
    <w:rsid w:val="008B7B51"/>
    <w:rsid w:val="008C3AF6"/>
    <w:rsid w:val="008C4752"/>
    <w:rsid w:val="008C5CD5"/>
    <w:rsid w:val="008C656D"/>
    <w:rsid w:val="008D39B6"/>
    <w:rsid w:val="008D3B22"/>
    <w:rsid w:val="008E3278"/>
    <w:rsid w:val="008E50F9"/>
    <w:rsid w:val="00907FE5"/>
    <w:rsid w:val="00931160"/>
    <w:rsid w:val="009362BD"/>
    <w:rsid w:val="00940DE1"/>
    <w:rsid w:val="00952807"/>
    <w:rsid w:val="00957BD0"/>
    <w:rsid w:val="009665AC"/>
    <w:rsid w:val="0097378D"/>
    <w:rsid w:val="009777F2"/>
    <w:rsid w:val="009878EE"/>
    <w:rsid w:val="0099406A"/>
    <w:rsid w:val="009955BA"/>
    <w:rsid w:val="009A0904"/>
    <w:rsid w:val="009A4D06"/>
    <w:rsid w:val="009A612D"/>
    <w:rsid w:val="009C1706"/>
    <w:rsid w:val="009C54C9"/>
    <w:rsid w:val="009C6B88"/>
    <w:rsid w:val="009D5C05"/>
    <w:rsid w:val="009F2D71"/>
    <w:rsid w:val="00A00975"/>
    <w:rsid w:val="00A03243"/>
    <w:rsid w:val="00A22927"/>
    <w:rsid w:val="00A3177A"/>
    <w:rsid w:val="00A607D4"/>
    <w:rsid w:val="00A74C29"/>
    <w:rsid w:val="00A837D6"/>
    <w:rsid w:val="00A876C2"/>
    <w:rsid w:val="00A93931"/>
    <w:rsid w:val="00AA2699"/>
    <w:rsid w:val="00AB5D12"/>
    <w:rsid w:val="00AB6AEA"/>
    <w:rsid w:val="00AC35E6"/>
    <w:rsid w:val="00AC38C3"/>
    <w:rsid w:val="00AD0485"/>
    <w:rsid w:val="00AF587A"/>
    <w:rsid w:val="00B008C7"/>
    <w:rsid w:val="00B20867"/>
    <w:rsid w:val="00B330B1"/>
    <w:rsid w:val="00B37361"/>
    <w:rsid w:val="00B55D3B"/>
    <w:rsid w:val="00B6001B"/>
    <w:rsid w:val="00B60AC2"/>
    <w:rsid w:val="00B61258"/>
    <w:rsid w:val="00B763A1"/>
    <w:rsid w:val="00B80C14"/>
    <w:rsid w:val="00B90AB8"/>
    <w:rsid w:val="00B94133"/>
    <w:rsid w:val="00BA5820"/>
    <w:rsid w:val="00BA79EB"/>
    <w:rsid w:val="00BB6157"/>
    <w:rsid w:val="00BC2E50"/>
    <w:rsid w:val="00BD343B"/>
    <w:rsid w:val="00BE2F5B"/>
    <w:rsid w:val="00BF42BE"/>
    <w:rsid w:val="00C04883"/>
    <w:rsid w:val="00C160A8"/>
    <w:rsid w:val="00C26314"/>
    <w:rsid w:val="00C33B5E"/>
    <w:rsid w:val="00C410E0"/>
    <w:rsid w:val="00C4130F"/>
    <w:rsid w:val="00C50C94"/>
    <w:rsid w:val="00C86518"/>
    <w:rsid w:val="00CA1F84"/>
    <w:rsid w:val="00CC5670"/>
    <w:rsid w:val="00CD3DC6"/>
    <w:rsid w:val="00CD4F67"/>
    <w:rsid w:val="00CE282A"/>
    <w:rsid w:val="00CF1754"/>
    <w:rsid w:val="00CF2B4E"/>
    <w:rsid w:val="00CF2BE1"/>
    <w:rsid w:val="00CF30AA"/>
    <w:rsid w:val="00CF4227"/>
    <w:rsid w:val="00CF5CD7"/>
    <w:rsid w:val="00D101F9"/>
    <w:rsid w:val="00D12155"/>
    <w:rsid w:val="00D143C0"/>
    <w:rsid w:val="00D23AB5"/>
    <w:rsid w:val="00D23E90"/>
    <w:rsid w:val="00D41A97"/>
    <w:rsid w:val="00D51104"/>
    <w:rsid w:val="00D54BBA"/>
    <w:rsid w:val="00D55E49"/>
    <w:rsid w:val="00D643C9"/>
    <w:rsid w:val="00D77EAA"/>
    <w:rsid w:val="00D80305"/>
    <w:rsid w:val="00D93F78"/>
    <w:rsid w:val="00D96D77"/>
    <w:rsid w:val="00DA25EE"/>
    <w:rsid w:val="00DA2BA7"/>
    <w:rsid w:val="00DB5AFF"/>
    <w:rsid w:val="00DE0ECD"/>
    <w:rsid w:val="00E11A42"/>
    <w:rsid w:val="00E17250"/>
    <w:rsid w:val="00E21008"/>
    <w:rsid w:val="00E237F8"/>
    <w:rsid w:val="00E37259"/>
    <w:rsid w:val="00E3772C"/>
    <w:rsid w:val="00E551C9"/>
    <w:rsid w:val="00E5638E"/>
    <w:rsid w:val="00E566E4"/>
    <w:rsid w:val="00E6249D"/>
    <w:rsid w:val="00E62C77"/>
    <w:rsid w:val="00E72311"/>
    <w:rsid w:val="00E734C7"/>
    <w:rsid w:val="00E75CC1"/>
    <w:rsid w:val="00E818A9"/>
    <w:rsid w:val="00E84DE3"/>
    <w:rsid w:val="00E913C0"/>
    <w:rsid w:val="00E94832"/>
    <w:rsid w:val="00EA0781"/>
    <w:rsid w:val="00EA089D"/>
    <w:rsid w:val="00EA56C9"/>
    <w:rsid w:val="00EA6DBA"/>
    <w:rsid w:val="00EB22C9"/>
    <w:rsid w:val="00EB71B6"/>
    <w:rsid w:val="00EC79FB"/>
    <w:rsid w:val="00ED483E"/>
    <w:rsid w:val="00EE11A3"/>
    <w:rsid w:val="00EE4FA7"/>
    <w:rsid w:val="00EE55AE"/>
    <w:rsid w:val="00EE7B3B"/>
    <w:rsid w:val="00EF5300"/>
    <w:rsid w:val="00F11D6A"/>
    <w:rsid w:val="00F21458"/>
    <w:rsid w:val="00F216AF"/>
    <w:rsid w:val="00F267E7"/>
    <w:rsid w:val="00F27ABB"/>
    <w:rsid w:val="00F32F05"/>
    <w:rsid w:val="00F417B7"/>
    <w:rsid w:val="00F424D1"/>
    <w:rsid w:val="00F46905"/>
    <w:rsid w:val="00F51005"/>
    <w:rsid w:val="00F74099"/>
    <w:rsid w:val="00F75EC6"/>
    <w:rsid w:val="00F80145"/>
    <w:rsid w:val="00F80A3A"/>
    <w:rsid w:val="00F86621"/>
    <w:rsid w:val="00F873FF"/>
    <w:rsid w:val="00FA32D1"/>
    <w:rsid w:val="00FA6F27"/>
    <w:rsid w:val="00FA74FA"/>
    <w:rsid w:val="00FB1685"/>
    <w:rsid w:val="00FB2F90"/>
    <w:rsid w:val="00FB4595"/>
    <w:rsid w:val="00FB4ECD"/>
    <w:rsid w:val="00FD35D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2DB7-1497-4105-B21B-D04C1538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การประเมินผลการปฏิบัติงานบุคลากรมหาวิทยาลัยราชภัฏนครสวรรค์</vt:lpstr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การประเมินผลการปฏิบัติงานบุคลากรมหาวิทยาลัยราชภัฏนครสวรรค์</dc:title>
  <dc:subject/>
  <dc:creator>sukumaporn.k</dc:creator>
  <cp:keywords/>
  <dc:description/>
  <cp:lastModifiedBy>user</cp:lastModifiedBy>
  <cp:revision>3</cp:revision>
  <cp:lastPrinted>2013-09-12T10:16:00Z</cp:lastPrinted>
  <dcterms:created xsi:type="dcterms:W3CDTF">2015-03-19T03:32:00Z</dcterms:created>
  <dcterms:modified xsi:type="dcterms:W3CDTF">2015-03-19T03:47:00Z</dcterms:modified>
</cp:coreProperties>
</file>